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C74D" w14:textId="77777777" w:rsidR="00BD3AD6" w:rsidRPr="00737CE5" w:rsidRDefault="00BD3AD6" w:rsidP="003404E2">
      <w:pPr>
        <w:pStyle w:val="Bezodstpw"/>
        <w:spacing w:line="276" w:lineRule="auto"/>
        <w:jc w:val="right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737CE5">
        <w:rPr>
          <w:rFonts w:ascii="Open Sans" w:hAnsi="Open Sans" w:cs="Open Sans"/>
          <w:b/>
          <w:sz w:val="20"/>
          <w:szCs w:val="20"/>
        </w:rPr>
        <w:tab/>
      </w:r>
      <w:r w:rsidRPr="00737CE5">
        <w:rPr>
          <w:rFonts w:ascii="Open Sans" w:hAnsi="Open Sans" w:cs="Open Sans"/>
          <w:b/>
          <w:sz w:val="20"/>
          <w:szCs w:val="20"/>
        </w:rPr>
        <w:tab/>
      </w:r>
      <w:r w:rsidRPr="00737CE5">
        <w:rPr>
          <w:rFonts w:ascii="Open Sans" w:hAnsi="Open Sans" w:cs="Open Sans"/>
          <w:b/>
          <w:sz w:val="20"/>
          <w:szCs w:val="20"/>
        </w:rPr>
        <w:tab/>
      </w:r>
      <w:r w:rsidRPr="00737CE5">
        <w:rPr>
          <w:rFonts w:ascii="Open Sans" w:hAnsi="Open Sans" w:cs="Open Sans"/>
          <w:b/>
          <w:sz w:val="20"/>
          <w:szCs w:val="20"/>
        </w:rPr>
        <w:tab/>
      </w:r>
      <w:r w:rsidRPr="00737CE5">
        <w:rPr>
          <w:rFonts w:ascii="Open Sans" w:hAnsi="Open Sans" w:cs="Open Sans"/>
          <w:b/>
          <w:sz w:val="20"/>
          <w:szCs w:val="20"/>
        </w:rPr>
        <w:tab/>
        <w:t xml:space="preserve">Załącznik </w:t>
      </w:r>
      <w:r w:rsidR="00E81C99" w:rsidRPr="00737CE5">
        <w:rPr>
          <w:rFonts w:ascii="Open Sans" w:hAnsi="Open Sans" w:cs="Open Sans"/>
          <w:b/>
          <w:sz w:val="20"/>
          <w:szCs w:val="20"/>
        </w:rPr>
        <w:t>A.</w:t>
      </w:r>
      <w:r w:rsidR="002F570D" w:rsidRPr="00737CE5">
        <w:rPr>
          <w:rFonts w:ascii="Open Sans" w:hAnsi="Open Sans" w:cs="Open Sans"/>
          <w:b/>
          <w:sz w:val="20"/>
          <w:szCs w:val="20"/>
        </w:rPr>
        <w:t>5</w:t>
      </w:r>
      <w:r w:rsidRPr="00737CE5">
        <w:rPr>
          <w:rFonts w:ascii="Open Sans" w:hAnsi="Open Sans" w:cs="Open Sans"/>
          <w:b/>
          <w:sz w:val="20"/>
          <w:szCs w:val="20"/>
        </w:rPr>
        <w:t>b do Regulaminu</w:t>
      </w:r>
    </w:p>
    <w:p w14:paraId="672A6659" w14:textId="77777777" w:rsidR="00291A81" w:rsidRPr="00737CE5" w:rsidRDefault="00291A81" w:rsidP="003404E2">
      <w:pPr>
        <w:spacing w:line="276" w:lineRule="auto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BD3AD6" w:rsidRPr="00737CE5" w14:paraId="67CC9A7D" w14:textId="77777777" w:rsidTr="00370EE7">
        <w:trPr>
          <w:tblCellSpacing w:w="20" w:type="dxa"/>
          <w:jc w:val="center"/>
        </w:trPr>
        <w:tc>
          <w:tcPr>
            <w:tcW w:w="9210" w:type="dxa"/>
            <w:shd w:val="clear" w:color="auto" w:fill="auto"/>
          </w:tcPr>
          <w:p w14:paraId="2ACA4224" w14:textId="77777777" w:rsidR="00BD3AD6" w:rsidRPr="00737CE5" w:rsidRDefault="00BD3AD6" w:rsidP="003404E2">
            <w:pPr>
              <w:pStyle w:val="Tekstpodstawowy"/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37CE5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Umowa o przeniesieniu praw do pracy konkursowej</w:t>
            </w:r>
          </w:p>
        </w:tc>
      </w:tr>
    </w:tbl>
    <w:p w14:paraId="0A37501D" w14:textId="77777777" w:rsidR="00BD3AD6" w:rsidRPr="00737CE5" w:rsidRDefault="00BD3AD6" w:rsidP="003404E2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</w:p>
    <w:p w14:paraId="3ABA9192" w14:textId="77777777" w:rsidR="00BD3AD6" w:rsidRPr="00737CE5" w:rsidRDefault="00BD3AD6" w:rsidP="003404E2">
      <w:pPr>
        <w:pStyle w:val="Bezodstpw"/>
        <w:spacing w:line="276" w:lineRule="auto"/>
        <w:jc w:val="both"/>
        <w:rPr>
          <w:rFonts w:ascii="Open Sans" w:hAnsi="Open Sans" w:cs="Open Sans"/>
          <w:spacing w:val="-6"/>
          <w:sz w:val="20"/>
          <w:szCs w:val="20"/>
        </w:rPr>
      </w:pPr>
      <w:r w:rsidRPr="00737CE5">
        <w:rPr>
          <w:rFonts w:ascii="Open Sans" w:hAnsi="Open Sans" w:cs="Open Sans"/>
          <w:spacing w:val="-6"/>
          <w:sz w:val="20"/>
          <w:szCs w:val="20"/>
        </w:rPr>
        <w:t>zawarta w Poznaniu w dniu  ………………….. roku, pomiędzy:</w:t>
      </w:r>
    </w:p>
    <w:p w14:paraId="5DAB6C7B" w14:textId="77777777" w:rsidR="00BD3AD6" w:rsidRPr="00737CE5" w:rsidRDefault="00BD3AD6" w:rsidP="003404E2">
      <w:pPr>
        <w:pStyle w:val="Bezodstpw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620B40B" w14:textId="45AC6053" w:rsidR="00BD3AD6" w:rsidRPr="00737CE5" w:rsidRDefault="00370EE7" w:rsidP="003404E2">
      <w:pPr>
        <w:pStyle w:val="Bezodstpw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37CE5">
        <w:rPr>
          <w:rFonts w:ascii="Open Sans" w:hAnsi="Open Sans" w:cs="Open Sans"/>
          <w:color w:val="000000"/>
          <w:sz w:val="20"/>
          <w:szCs w:val="20"/>
        </w:rPr>
        <w:t xml:space="preserve">Wielkopolskim Muzeum Niepodległości </w:t>
      </w:r>
      <w:r w:rsidRPr="00737CE5">
        <w:rPr>
          <w:rFonts w:ascii="Open Sans" w:hAnsi="Open Sans" w:cs="Open Sans"/>
          <w:sz w:val="20"/>
          <w:szCs w:val="20"/>
        </w:rPr>
        <w:t xml:space="preserve">z siedzibą w Poznaniu, </w:t>
      </w:r>
      <w:r w:rsidR="006B5334">
        <w:rPr>
          <w:rFonts w:ascii="Open Sans" w:hAnsi="Open Sans" w:cs="Open Sans"/>
          <w:sz w:val="20"/>
          <w:szCs w:val="20"/>
        </w:rPr>
        <w:t xml:space="preserve">ul. Woźna 12, 61-777 Poznań, instytucją kultury dla której organizatorem jest Samorząd Województwa Wielkopolskiego, </w:t>
      </w:r>
      <w:r w:rsidRPr="00737CE5">
        <w:rPr>
          <w:rFonts w:ascii="Open Sans" w:hAnsi="Open Sans" w:cs="Open Sans"/>
          <w:sz w:val="20"/>
          <w:szCs w:val="20"/>
        </w:rPr>
        <w:t>wpisan</w:t>
      </w:r>
      <w:r w:rsidR="006B5334">
        <w:rPr>
          <w:rFonts w:ascii="Open Sans" w:hAnsi="Open Sans" w:cs="Open Sans"/>
          <w:sz w:val="20"/>
          <w:szCs w:val="20"/>
        </w:rPr>
        <w:t>ą</w:t>
      </w:r>
      <w:r w:rsidRPr="00737CE5">
        <w:rPr>
          <w:rFonts w:ascii="Open Sans" w:hAnsi="Open Sans" w:cs="Open Sans"/>
          <w:sz w:val="20"/>
          <w:szCs w:val="20"/>
        </w:rPr>
        <w:t xml:space="preserve"> do Rejestru Instytucji Kultury pod nr </w:t>
      </w:r>
      <w:r w:rsidR="006B5334">
        <w:rPr>
          <w:rFonts w:ascii="Open Sans" w:hAnsi="Open Sans" w:cs="Open Sans"/>
          <w:sz w:val="20"/>
          <w:szCs w:val="20"/>
        </w:rPr>
        <w:t>27</w:t>
      </w:r>
      <w:r w:rsidRPr="00737CE5">
        <w:rPr>
          <w:rFonts w:ascii="Open Sans" w:hAnsi="Open Sans" w:cs="Open Sans"/>
          <w:sz w:val="20"/>
          <w:szCs w:val="20"/>
        </w:rPr>
        <w:t>, REGON: 000277902, NIP: 778-11-28-909</w:t>
      </w:r>
    </w:p>
    <w:p w14:paraId="59100136" w14:textId="77777777" w:rsidR="00BD3AD6" w:rsidRPr="00737CE5" w:rsidRDefault="00BD3AD6" w:rsidP="003404E2">
      <w:pPr>
        <w:pStyle w:val="Bezodstpw"/>
        <w:spacing w:line="276" w:lineRule="auto"/>
        <w:jc w:val="both"/>
        <w:rPr>
          <w:rFonts w:ascii="Open Sans" w:hAnsi="Open Sans" w:cs="Open Sans"/>
          <w:spacing w:val="-3"/>
          <w:sz w:val="20"/>
          <w:szCs w:val="20"/>
        </w:rPr>
      </w:pPr>
      <w:r w:rsidRPr="00737CE5">
        <w:rPr>
          <w:rFonts w:ascii="Open Sans" w:hAnsi="Open Sans" w:cs="Open Sans"/>
          <w:spacing w:val="-3"/>
          <w:sz w:val="20"/>
          <w:szCs w:val="20"/>
        </w:rPr>
        <w:t>reprezentowanym przez:</w:t>
      </w:r>
    </w:p>
    <w:p w14:paraId="02EB378F" w14:textId="77777777" w:rsidR="00BD3AD6" w:rsidRPr="00737CE5" w:rsidRDefault="00BD3AD6" w:rsidP="003404E2">
      <w:pPr>
        <w:pStyle w:val="Bezodstpw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54D76D88" w14:textId="77777777" w:rsidR="00BD3AD6" w:rsidRPr="00737CE5" w:rsidRDefault="00BD3AD6" w:rsidP="003404E2">
      <w:pPr>
        <w:pStyle w:val="Bezodstpw"/>
        <w:spacing w:line="276" w:lineRule="auto"/>
        <w:jc w:val="both"/>
        <w:rPr>
          <w:rFonts w:ascii="Open Sans" w:hAnsi="Open Sans" w:cs="Open Sans"/>
          <w:spacing w:val="-3"/>
          <w:sz w:val="20"/>
          <w:szCs w:val="20"/>
        </w:rPr>
      </w:pPr>
      <w:r w:rsidRPr="00737CE5">
        <w:rPr>
          <w:rFonts w:ascii="Open Sans" w:hAnsi="Open Sans" w:cs="Open Sans"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A05A809" w14:textId="77777777" w:rsidR="00BD3AD6" w:rsidRPr="00737CE5" w:rsidRDefault="00BD3AD6" w:rsidP="003404E2">
      <w:pPr>
        <w:pStyle w:val="Bezodstpw"/>
        <w:spacing w:line="276" w:lineRule="auto"/>
        <w:jc w:val="both"/>
        <w:rPr>
          <w:rFonts w:ascii="Open Sans" w:hAnsi="Open Sans" w:cs="Open Sans"/>
          <w:spacing w:val="-3"/>
          <w:sz w:val="20"/>
          <w:szCs w:val="20"/>
        </w:rPr>
      </w:pPr>
    </w:p>
    <w:p w14:paraId="5E4D458A" w14:textId="77777777" w:rsidR="00BD3AD6" w:rsidRPr="00737CE5" w:rsidRDefault="00BD3AD6" w:rsidP="003404E2">
      <w:pPr>
        <w:pStyle w:val="Bezodstpw"/>
        <w:spacing w:line="276" w:lineRule="auto"/>
        <w:jc w:val="both"/>
        <w:rPr>
          <w:rFonts w:ascii="Open Sans" w:hAnsi="Open Sans" w:cs="Open Sans"/>
          <w:spacing w:val="-3"/>
          <w:sz w:val="20"/>
          <w:szCs w:val="20"/>
        </w:rPr>
      </w:pPr>
      <w:r w:rsidRPr="00737CE5">
        <w:rPr>
          <w:rFonts w:ascii="Open Sans" w:hAnsi="Open Sans" w:cs="Open Sans"/>
          <w:spacing w:val="-3"/>
          <w:sz w:val="20"/>
          <w:szCs w:val="20"/>
        </w:rPr>
        <w:t xml:space="preserve">zwanym w dalszej części Umowy </w:t>
      </w:r>
      <w:r w:rsidRPr="00737CE5">
        <w:rPr>
          <w:rFonts w:ascii="Open Sans" w:hAnsi="Open Sans" w:cs="Open Sans"/>
          <w:b/>
          <w:spacing w:val="-3"/>
          <w:sz w:val="20"/>
          <w:szCs w:val="20"/>
        </w:rPr>
        <w:t>Zamawiającym</w:t>
      </w:r>
    </w:p>
    <w:p w14:paraId="5A39BBE3" w14:textId="77777777" w:rsidR="00BD3AD6" w:rsidRPr="00737CE5" w:rsidRDefault="00BD3AD6" w:rsidP="003404E2">
      <w:pPr>
        <w:pStyle w:val="Bezodstpw"/>
        <w:spacing w:line="276" w:lineRule="auto"/>
        <w:jc w:val="both"/>
        <w:rPr>
          <w:rFonts w:ascii="Open Sans" w:hAnsi="Open Sans" w:cs="Open Sans"/>
          <w:spacing w:val="-3"/>
          <w:sz w:val="20"/>
          <w:szCs w:val="20"/>
        </w:rPr>
      </w:pPr>
    </w:p>
    <w:p w14:paraId="6B164567" w14:textId="77777777" w:rsidR="00BD3AD6" w:rsidRPr="00737CE5" w:rsidRDefault="00BD3AD6" w:rsidP="003404E2">
      <w:pPr>
        <w:pStyle w:val="Bezodstpw"/>
        <w:spacing w:line="276" w:lineRule="auto"/>
        <w:jc w:val="both"/>
        <w:rPr>
          <w:rFonts w:ascii="Open Sans" w:hAnsi="Open Sans" w:cs="Open Sans"/>
          <w:spacing w:val="-3"/>
          <w:sz w:val="20"/>
          <w:szCs w:val="20"/>
        </w:rPr>
      </w:pPr>
      <w:r w:rsidRPr="00737CE5">
        <w:rPr>
          <w:rFonts w:ascii="Open Sans" w:hAnsi="Open Sans" w:cs="Open Sans"/>
          <w:spacing w:val="-3"/>
          <w:sz w:val="20"/>
          <w:szCs w:val="20"/>
        </w:rPr>
        <w:t xml:space="preserve">a </w:t>
      </w:r>
    </w:p>
    <w:p w14:paraId="41C8F396" w14:textId="77777777" w:rsidR="00BD3AD6" w:rsidRPr="00737CE5" w:rsidRDefault="00BD3AD6" w:rsidP="003404E2">
      <w:pPr>
        <w:tabs>
          <w:tab w:val="left" w:pos="0"/>
        </w:tabs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</w:p>
    <w:p w14:paraId="03355C4B" w14:textId="77777777" w:rsidR="00BD3AD6" w:rsidRPr="00737CE5" w:rsidRDefault="00BD3AD6" w:rsidP="003404E2">
      <w:pPr>
        <w:tabs>
          <w:tab w:val="left" w:pos="0"/>
        </w:tabs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737CE5">
        <w:rPr>
          <w:rFonts w:ascii="Open Sans" w:hAnsi="Open Sans" w:cs="Open Sans"/>
          <w:color w:val="000000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72A3D3EC" w14:textId="77777777" w:rsidR="00BD3AD6" w:rsidRPr="00737CE5" w:rsidRDefault="00BD3AD6" w:rsidP="003404E2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</w:p>
    <w:p w14:paraId="708D185E" w14:textId="77777777" w:rsidR="00BD3AD6" w:rsidRPr="00737CE5" w:rsidRDefault="00BD3AD6" w:rsidP="003404E2">
      <w:pPr>
        <w:tabs>
          <w:tab w:val="left" w:pos="2385"/>
        </w:tabs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737CE5">
        <w:rPr>
          <w:rFonts w:ascii="Open Sans" w:hAnsi="Open Sans" w:cs="Open Sans"/>
          <w:color w:val="000000"/>
          <w:sz w:val="20"/>
          <w:szCs w:val="20"/>
        </w:rPr>
        <w:t>……........................................................................................................................................</w:t>
      </w:r>
    </w:p>
    <w:p w14:paraId="0D0B940D" w14:textId="77777777" w:rsidR="00BD3AD6" w:rsidRPr="00737CE5" w:rsidRDefault="00BD3AD6" w:rsidP="003404E2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</w:p>
    <w:p w14:paraId="00499D74" w14:textId="77777777" w:rsidR="00BD3AD6" w:rsidRPr="00737CE5" w:rsidRDefault="00BD3AD6" w:rsidP="003404E2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737CE5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6F66931" w14:textId="77777777" w:rsidR="00BD3AD6" w:rsidRPr="00737CE5" w:rsidRDefault="00BD3AD6" w:rsidP="003404E2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737CE5">
        <w:rPr>
          <w:rFonts w:ascii="Open Sans" w:hAnsi="Open Sans" w:cs="Open Sans"/>
          <w:color w:val="000000"/>
          <w:sz w:val="20"/>
          <w:szCs w:val="20"/>
        </w:rPr>
        <w:t>zwany/a dalej „</w:t>
      </w:r>
      <w:r w:rsidRPr="00737CE5">
        <w:rPr>
          <w:rFonts w:ascii="Open Sans" w:hAnsi="Open Sans" w:cs="Open Sans"/>
          <w:b/>
          <w:color w:val="000000"/>
          <w:sz w:val="20"/>
          <w:szCs w:val="20"/>
        </w:rPr>
        <w:t>Uczestnikiem</w:t>
      </w:r>
      <w:r w:rsidRPr="00737CE5">
        <w:rPr>
          <w:rFonts w:ascii="Open Sans" w:hAnsi="Open Sans" w:cs="Open Sans"/>
          <w:color w:val="000000"/>
          <w:sz w:val="20"/>
          <w:szCs w:val="20"/>
        </w:rPr>
        <w:t>”</w:t>
      </w:r>
    </w:p>
    <w:p w14:paraId="0E27B00A" w14:textId="77777777" w:rsidR="00BD3AD6" w:rsidRDefault="00BD3AD6" w:rsidP="003404E2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</w:p>
    <w:p w14:paraId="1B2C7678" w14:textId="77777777" w:rsidR="003F43A8" w:rsidRPr="003F43A8" w:rsidRDefault="003F43A8" w:rsidP="003404E2">
      <w:pPr>
        <w:pStyle w:val="Tekstpodstawowy"/>
        <w:spacing w:line="276" w:lineRule="auto"/>
        <w:rPr>
          <w:rFonts w:ascii="Open Sans" w:hAnsi="Open Sans" w:cs="Open Sans"/>
          <w:color w:val="000000"/>
          <w:sz w:val="20"/>
          <w:szCs w:val="20"/>
          <w:lang w:val="pl-PL"/>
        </w:rPr>
      </w:pPr>
      <w:r>
        <w:rPr>
          <w:rFonts w:ascii="Open Sans" w:hAnsi="Open Sans" w:cs="Open Sans"/>
          <w:color w:val="000000"/>
          <w:sz w:val="20"/>
          <w:szCs w:val="20"/>
          <w:lang w:val="pl-PL"/>
        </w:rPr>
        <w:t>zwane łącznie dalej „</w:t>
      </w:r>
      <w:r w:rsidRPr="003F43A8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Stronami</w:t>
      </w:r>
      <w:r>
        <w:rPr>
          <w:rFonts w:ascii="Open Sans" w:hAnsi="Open Sans" w:cs="Open Sans"/>
          <w:color w:val="000000"/>
          <w:sz w:val="20"/>
          <w:szCs w:val="20"/>
          <w:lang w:val="pl-PL"/>
        </w:rPr>
        <w:t>”</w:t>
      </w:r>
    </w:p>
    <w:p w14:paraId="2810A8F7" w14:textId="77777777" w:rsidR="003F43A8" w:rsidRPr="00B8155C" w:rsidRDefault="00B8155C" w:rsidP="003404E2">
      <w:pPr>
        <w:pStyle w:val="Tekstpodstawowy"/>
        <w:spacing w:line="276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3404E2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Preambuła</w:t>
      </w:r>
    </w:p>
    <w:p w14:paraId="0EEEB4EC" w14:textId="2C2E2DEA" w:rsidR="00BD3AD6" w:rsidRPr="00737CE5" w:rsidRDefault="1D121CAD" w:rsidP="003404E2">
      <w:p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1D121CAD">
        <w:rPr>
          <w:rFonts w:ascii="Open Sans" w:hAnsi="Open Sans" w:cs="Open Sans"/>
          <w:sz w:val="20"/>
          <w:szCs w:val="20"/>
        </w:rPr>
        <w:t>Strony zawierają przedmiotową umowę (dalej jako: „</w:t>
      </w:r>
      <w:r w:rsidRPr="1D121CAD">
        <w:rPr>
          <w:rFonts w:ascii="Open Sans" w:hAnsi="Open Sans" w:cs="Open Sans"/>
          <w:b/>
          <w:bCs/>
          <w:sz w:val="20"/>
          <w:szCs w:val="20"/>
        </w:rPr>
        <w:t>Umowa</w:t>
      </w:r>
      <w:r w:rsidRPr="1D121CAD">
        <w:rPr>
          <w:rFonts w:ascii="Open Sans" w:hAnsi="Open Sans" w:cs="Open Sans"/>
          <w:sz w:val="20"/>
          <w:szCs w:val="20"/>
        </w:rPr>
        <w:t xml:space="preserve">”) w celu pełnej realizacji postanowień regulaminu „Konkursu </w:t>
      </w:r>
      <w:r w:rsidRPr="1D121CAD">
        <w:rPr>
          <w:rFonts w:ascii="Open Sans" w:hAnsi="Open Sans" w:cs="Open Sans"/>
          <w:color w:val="000000" w:themeColor="text1"/>
          <w:sz w:val="20"/>
          <w:szCs w:val="20"/>
        </w:rPr>
        <w:t xml:space="preserve">na opracowanie koncepcji </w:t>
      </w:r>
      <w:r w:rsidRPr="1D121CAD">
        <w:rPr>
          <w:rFonts w:ascii="Open Sans" w:hAnsi="Open Sans" w:cs="Open Sans"/>
          <w:sz w:val="20"/>
          <w:szCs w:val="20"/>
        </w:rPr>
        <w:t xml:space="preserve">plastyczno-przestrzennej wystawy stałej Muzeum Powstania Wielkopolskiego 1918-1919 roku w Poznaniu” </w:t>
      </w:r>
      <w:r w:rsidRPr="1D121CAD">
        <w:rPr>
          <w:rFonts w:ascii="Open Sans" w:hAnsi="Open Sans" w:cs="Open Sans"/>
          <w:color w:val="000000" w:themeColor="text1"/>
          <w:sz w:val="20"/>
          <w:szCs w:val="20"/>
        </w:rPr>
        <w:t>(zwanego dalej „</w:t>
      </w:r>
      <w:r w:rsidRPr="1D121C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Regulaminem</w:t>
      </w:r>
      <w:r w:rsidRPr="1D121CAD">
        <w:rPr>
          <w:rFonts w:ascii="Open Sans" w:hAnsi="Open Sans" w:cs="Open Sans"/>
          <w:color w:val="000000" w:themeColor="text1"/>
          <w:sz w:val="20"/>
          <w:szCs w:val="20"/>
        </w:rPr>
        <w:t>”).</w:t>
      </w:r>
    </w:p>
    <w:p w14:paraId="60061E4C" w14:textId="77777777" w:rsidR="00BD3AD6" w:rsidRPr="00737CE5" w:rsidRDefault="00BD3AD6" w:rsidP="003404E2">
      <w:p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76C8A27" w14:textId="77777777" w:rsidR="00BD3AD6" w:rsidRPr="00737CE5" w:rsidRDefault="00BD3AD6" w:rsidP="003404E2">
      <w:pPr>
        <w:spacing w:line="276" w:lineRule="auto"/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737CE5">
        <w:rPr>
          <w:rFonts w:ascii="Open Sans" w:hAnsi="Open Sans" w:cs="Open Sans"/>
          <w:b/>
          <w:color w:val="000000"/>
          <w:sz w:val="20"/>
          <w:szCs w:val="20"/>
        </w:rPr>
        <w:t>§ 1</w:t>
      </w:r>
    </w:p>
    <w:p w14:paraId="59D0A4F0" w14:textId="12503D88" w:rsidR="00BD3AD6" w:rsidRDefault="1D121CAD" w:rsidP="003404E2">
      <w:pPr>
        <w:numPr>
          <w:ilvl w:val="2"/>
          <w:numId w:val="1"/>
        </w:numPr>
        <w:tabs>
          <w:tab w:val="clear" w:pos="2340"/>
        </w:tabs>
        <w:spacing w:line="276" w:lineRule="auto"/>
        <w:ind w:left="709" w:hanging="709"/>
        <w:jc w:val="both"/>
        <w:rPr>
          <w:rFonts w:ascii="Open Sans" w:hAnsi="Open Sans" w:cs="Open Sans"/>
          <w:sz w:val="20"/>
          <w:szCs w:val="20"/>
        </w:rPr>
      </w:pPr>
      <w:r w:rsidRPr="1D121CAD">
        <w:rPr>
          <w:rFonts w:ascii="Open Sans" w:hAnsi="Open Sans" w:cs="Open Sans"/>
          <w:sz w:val="20"/>
          <w:szCs w:val="20"/>
        </w:rPr>
        <w:t xml:space="preserve">Uczestnik wykonał w ramach w Konkursu </w:t>
      </w:r>
      <w:r w:rsidRPr="1D121CAD">
        <w:rPr>
          <w:rFonts w:ascii="Open Sans" w:hAnsi="Open Sans" w:cs="Open Sans"/>
          <w:color w:val="000000" w:themeColor="text1"/>
          <w:sz w:val="20"/>
          <w:szCs w:val="20"/>
        </w:rPr>
        <w:t xml:space="preserve">na opracowanie koncepcji </w:t>
      </w:r>
      <w:r w:rsidRPr="1D121CAD">
        <w:rPr>
          <w:rFonts w:ascii="Open Sans" w:hAnsi="Open Sans" w:cs="Open Sans"/>
          <w:sz w:val="20"/>
          <w:szCs w:val="20"/>
        </w:rPr>
        <w:t>plastyczno-przestrzennej wystawy stałej Muzeum Powstania Wielkopolskiego 1918-1919 roku w Poznaniu (zwanym dalej „</w:t>
      </w:r>
      <w:r w:rsidRPr="1D121CAD">
        <w:rPr>
          <w:rFonts w:ascii="Open Sans" w:hAnsi="Open Sans" w:cs="Open Sans"/>
          <w:b/>
          <w:bCs/>
          <w:sz w:val="20"/>
          <w:szCs w:val="20"/>
        </w:rPr>
        <w:t>Konkursem</w:t>
      </w:r>
      <w:r w:rsidRPr="1D121CAD">
        <w:rPr>
          <w:rFonts w:ascii="Open Sans" w:hAnsi="Open Sans" w:cs="Open Sans"/>
          <w:sz w:val="20"/>
          <w:szCs w:val="20"/>
        </w:rPr>
        <w:t>”) pracę konkursową pod kodem rozpoznawczym …………………………. (dalej jako: „</w:t>
      </w:r>
      <w:r w:rsidRPr="1D121CAD">
        <w:rPr>
          <w:rFonts w:ascii="Open Sans" w:hAnsi="Open Sans" w:cs="Open Sans"/>
          <w:b/>
          <w:bCs/>
          <w:sz w:val="20"/>
          <w:szCs w:val="20"/>
        </w:rPr>
        <w:t>Praca konkursowa</w:t>
      </w:r>
      <w:r w:rsidRPr="1D121CAD">
        <w:rPr>
          <w:rFonts w:ascii="Open Sans" w:hAnsi="Open Sans" w:cs="Open Sans"/>
          <w:sz w:val="20"/>
          <w:szCs w:val="20"/>
        </w:rPr>
        <w:t>”). Dla wykluczenia wątpliwości Strony potwierdzają, że przez Pracę konkursową rozumie się zarówno Pracę konkursową w całości, jak i w części, czy też jej elementy, a w szczególności utwory w rozumieniu art. 1 ustawy o prawie autorskim i prawach pokrewnych z dnia 4 lutego 1994r. (Dz.U. z 2021 r. poz. 1062 ze zm.; dalej „</w:t>
      </w:r>
      <w:proofErr w:type="spellStart"/>
      <w:r w:rsidRPr="1D121CAD">
        <w:rPr>
          <w:rFonts w:ascii="Open Sans" w:hAnsi="Open Sans" w:cs="Open Sans"/>
          <w:b/>
          <w:bCs/>
          <w:sz w:val="20"/>
          <w:szCs w:val="20"/>
        </w:rPr>
        <w:t>pr.aut</w:t>
      </w:r>
      <w:proofErr w:type="spellEnd"/>
      <w:r w:rsidRPr="1D121CAD">
        <w:rPr>
          <w:rFonts w:ascii="Open Sans" w:hAnsi="Open Sans" w:cs="Open Sans"/>
          <w:b/>
          <w:bCs/>
          <w:sz w:val="20"/>
          <w:szCs w:val="20"/>
        </w:rPr>
        <w:t>.</w:t>
      </w:r>
      <w:r w:rsidRPr="1D121CAD">
        <w:rPr>
          <w:rFonts w:ascii="Open Sans" w:hAnsi="Open Sans" w:cs="Open Sans"/>
          <w:sz w:val="20"/>
          <w:szCs w:val="20"/>
        </w:rPr>
        <w:t xml:space="preserve">”), w tym utwory audiowizualne, oraz fonogramy i wideogramy w rozumieniu odpowiednio art. 94 ust. 1 i ust. 2 </w:t>
      </w:r>
      <w:proofErr w:type="spellStart"/>
      <w:r w:rsidRPr="1D121CAD">
        <w:rPr>
          <w:rFonts w:ascii="Open Sans" w:hAnsi="Open Sans" w:cs="Open Sans"/>
          <w:sz w:val="20"/>
          <w:szCs w:val="20"/>
        </w:rPr>
        <w:t>pr.aut</w:t>
      </w:r>
      <w:proofErr w:type="spellEnd"/>
      <w:r w:rsidRPr="1D121CAD">
        <w:rPr>
          <w:rFonts w:ascii="Open Sans" w:hAnsi="Open Sans" w:cs="Open Sans"/>
          <w:sz w:val="20"/>
          <w:szCs w:val="20"/>
        </w:rPr>
        <w:t>.</w:t>
      </w:r>
    </w:p>
    <w:p w14:paraId="1F6814E2" w14:textId="77777777" w:rsidR="001F10B0" w:rsidRPr="001F10B0" w:rsidRDefault="001F10B0" w:rsidP="003404E2">
      <w:pPr>
        <w:numPr>
          <w:ilvl w:val="2"/>
          <w:numId w:val="1"/>
        </w:numPr>
        <w:tabs>
          <w:tab w:val="clear" w:pos="2340"/>
        </w:tabs>
        <w:spacing w:line="276" w:lineRule="auto"/>
        <w:ind w:left="709" w:hanging="709"/>
        <w:jc w:val="both"/>
        <w:rPr>
          <w:rFonts w:ascii="Open Sans" w:hAnsi="Open Sans" w:cs="Open Sans"/>
          <w:sz w:val="20"/>
          <w:szCs w:val="20"/>
        </w:rPr>
      </w:pPr>
      <w:r w:rsidRPr="001F10B0">
        <w:rPr>
          <w:rFonts w:ascii="Open Sans" w:hAnsi="Open Sans" w:cs="Open Sans"/>
          <w:sz w:val="20"/>
          <w:szCs w:val="20"/>
        </w:rPr>
        <w:t xml:space="preserve">Strony zgodnie oświadczają, iż celem </w:t>
      </w:r>
      <w:r w:rsidR="00151470">
        <w:rPr>
          <w:rFonts w:ascii="Open Sans" w:hAnsi="Open Sans" w:cs="Open Sans"/>
          <w:sz w:val="20"/>
          <w:szCs w:val="20"/>
        </w:rPr>
        <w:t xml:space="preserve">Konkursu, </w:t>
      </w:r>
      <w:r w:rsidRPr="001F10B0">
        <w:rPr>
          <w:rFonts w:ascii="Open Sans" w:hAnsi="Open Sans" w:cs="Open Sans"/>
          <w:sz w:val="20"/>
          <w:szCs w:val="20"/>
        </w:rPr>
        <w:t>Umowy oraz intencją Stron jest nabycie z</w:t>
      </w:r>
      <w:r w:rsidR="00151470">
        <w:rPr>
          <w:rFonts w:ascii="Open Sans" w:hAnsi="Open Sans" w:cs="Open Sans"/>
          <w:sz w:val="20"/>
          <w:szCs w:val="20"/>
        </w:rPr>
        <w:t> </w:t>
      </w:r>
      <w:r w:rsidRPr="001F10B0">
        <w:rPr>
          <w:rFonts w:ascii="Open Sans" w:hAnsi="Open Sans" w:cs="Open Sans"/>
          <w:sz w:val="20"/>
          <w:szCs w:val="20"/>
        </w:rPr>
        <w:t xml:space="preserve">chwilą </w:t>
      </w:r>
      <w:r w:rsidR="00151470">
        <w:rPr>
          <w:rFonts w:ascii="Open Sans" w:hAnsi="Open Sans" w:cs="Open Sans"/>
          <w:sz w:val="20"/>
          <w:szCs w:val="20"/>
        </w:rPr>
        <w:t>wypłaty Uczestnikowi nagrody określonej</w:t>
      </w:r>
      <w:r w:rsidR="006022C8">
        <w:rPr>
          <w:rFonts w:ascii="Open Sans" w:hAnsi="Open Sans" w:cs="Open Sans"/>
          <w:sz w:val="20"/>
          <w:szCs w:val="20"/>
        </w:rPr>
        <w:t xml:space="preserve"> w Konkursie</w:t>
      </w:r>
      <w:r w:rsidRPr="001F10B0">
        <w:rPr>
          <w:rFonts w:ascii="Open Sans" w:hAnsi="Open Sans" w:cs="Open Sans"/>
          <w:sz w:val="20"/>
          <w:szCs w:val="20"/>
        </w:rPr>
        <w:t xml:space="preserve"> przez </w:t>
      </w:r>
      <w:r w:rsidR="006022C8">
        <w:rPr>
          <w:rFonts w:ascii="Open Sans" w:hAnsi="Open Sans" w:cs="Open Sans"/>
          <w:sz w:val="20"/>
          <w:szCs w:val="20"/>
        </w:rPr>
        <w:t>Zamawiającego</w:t>
      </w:r>
      <w:r w:rsidRPr="001F10B0">
        <w:rPr>
          <w:rFonts w:ascii="Open Sans" w:hAnsi="Open Sans" w:cs="Open Sans"/>
          <w:sz w:val="20"/>
          <w:szCs w:val="20"/>
        </w:rPr>
        <w:t xml:space="preserve"> </w:t>
      </w:r>
      <w:r w:rsidR="00730375">
        <w:rPr>
          <w:rFonts w:ascii="Open Sans" w:hAnsi="Open Sans" w:cs="Open Sans"/>
          <w:sz w:val="20"/>
          <w:szCs w:val="20"/>
        </w:rPr>
        <w:t>całości</w:t>
      </w:r>
      <w:r w:rsidRPr="001F10B0">
        <w:rPr>
          <w:rFonts w:ascii="Open Sans" w:hAnsi="Open Sans" w:cs="Open Sans"/>
          <w:sz w:val="20"/>
          <w:szCs w:val="20"/>
        </w:rPr>
        <w:t xml:space="preserve"> wszelkich prawach własności intelektualnej do </w:t>
      </w:r>
      <w:r w:rsidR="0009427D">
        <w:rPr>
          <w:rFonts w:ascii="Open Sans" w:hAnsi="Open Sans" w:cs="Open Sans"/>
          <w:sz w:val="20"/>
          <w:szCs w:val="20"/>
        </w:rPr>
        <w:t>Pracy konkursowej</w:t>
      </w:r>
      <w:r w:rsidRPr="001F10B0">
        <w:rPr>
          <w:rFonts w:ascii="Open Sans" w:hAnsi="Open Sans" w:cs="Open Sans"/>
          <w:sz w:val="20"/>
          <w:szCs w:val="20"/>
        </w:rPr>
        <w:t>, w tym w</w:t>
      </w:r>
      <w:r w:rsidR="0009427D">
        <w:rPr>
          <w:rFonts w:ascii="Open Sans" w:hAnsi="Open Sans" w:cs="Open Sans"/>
          <w:sz w:val="20"/>
          <w:szCs w:val="20"/>
        </w:rPr>
        <w:t> </w:t>
      </w:r>
      <w:r w:rsidRPr="001F10B0">
        <w:rPr>
          <w:rFonts w:ascii="Open Sans" w:hAnsi="Open Sans" w:cs="Open Sans"/>
          <w:sz w:val="20"/>
          <w:szCs w:val="20"/>
        </w:rPr>
        <w:t xml:space="preserve">szczególności </w:t>
      </w:r>
      <w:r w:rsidR="0009427D">
        <w:rPr>
          <w:rFonts w:ascii="Open Sans" w:hAnsi="Open Sans" w:cs="Open Sans"/>
          <w:sz w:val="20"/>
          <w:szCs w:val="20"/>
        </w:rPr>
        <w:t xml:space="preserve">całości </w:t>
      </w:r>
      <w:r w:rsidRPr="001F10B0">
        <w:rPr>
          <w:rFonts w:ascii="Open Sans" w:hAnsi="Open Sans" w:cs="Open Sans"/>
          <w:sz w:val="20"/>
          <w:szCs w:val="20"/>
        </w:rPr>
        <w:lastRenderedPageBreak/>
        <w:t xml:space="preserve">majątkowych prawach autorskich do wszelkich </w:t>
      </w:r>
      <w:r w:rsidR="0009427D">
        <w:rPr>
          <w:rFonts w:ascii="Open Sans" w:hAnsi="Open Sans" w:cs="Open Sans"/>
          <w:sz w:val="20"/>
          <w:szCs w:val="20"/>
        </w:rPr>
        <w:t>u</w:t>
      </w:r>
      <w:r w:rsidRPr="001F10B0">
        <w:rPr>
          <w:rFonts w:ascii="Open Sans" w:hAnsi="Open Sans" w:cs="Open Sans"/>
          <w:sz w:val="20"/>
          <w:szCs w:val="20"/>
        </w:rPr>
        <w:t>tworów</w:t>
      </w:r>
      <w:r w:rsidR="0009427D">
        <w:rPr>
          <w:rFonts w:ascii="Open Sans" w:hAnsi="Open Sans" w:cs="Open Sans"/>
          <w:sz w:val="20"/>
          <w:szCs w:val="20"/>
        </w:rPr>
        <w:t xml:space="preserve"> składających się na Pracę konkursową</w:t>
      </w:r>
      <w:r w:rsidRPr="001F10B0">
        <w:rPr>
          <w:rFonts w:ascii="Open Sans" w:hAnsi="Open Sans" w:cs="Open Sans"/>
          <w:sz w:val="20"/>
          <w:szCs w:val="20"/>
        </w:rPr>
        <w:t xml:space="preserve">, </w:t>
      </w:r>
      <w:r w:rsidR="0009427D">
        <w:rPr>
          <w:rFonts w:ascii="Open Sans" w:hAnsi="Open Sans" w:cs="Open Sans"/>
          <w:sz w:val="20"/>
          <w:szCs w:val="20"/>
        </w:rPr>
        <w:t xml:space="preserve">praw zależnych do opracowań Pracy konkursowej, </w:t>
      </w:r>
      <w:r w:rsidRPr="001F10B0">
        <w:rPr>
          <w:rFonts w:ascii="Open Sans" w:hAnsi="Open Sans" w:cs="Open Sans"/>
          <w:sz w:val="20"/>
          <w:szCs w:val="20"/>
        </w:rPr>
        <w:t xml:space="preserve">praw pokrewnych do </w:t>
      </w:r>
      <w:r w:rsidR="0009427D">
        <w:rPr>
          <w:rFonts w:ascii="Open Sans" w:hAnsi="Open Sans" w:cs="Open Sans"/>
          <w:sz w:val="20"/>
          <w:szCs w:val="20"/>
        </w:rPr>
        <w:t>wszelkich przedmiotów praw pokrewnych składających się na Pracę konkursową, w tym praw pokrewnych do fonogramów i wideogramów</w:t>
      </w:r>
      <w:r w:rsidRPr="001F10B0">
        <w:rPr>
          <w:rFonts w:ascii="Open Sans" w:hAnsi="Open Sans" w:cs="Open Sans"/>
          <w:sz w:val="20"/>
          <w:szCs w:val="20"/>
        </w:rPr>
        <w:t xml:space="preserve">, w możliwe najszerszym zakresie, a w szczególności bez ograniczeń czasowych i terytorialnych, i tak też należy interpretować zapisy </w:t>
      </w:r>
      <w:r w:rsidR="004255E8">
        <w:rPr>
          <w:rFonts w:ascii="Open Sans" w:hAnsi="Open Sans" w:cs="Open Sans"/>
          <w:sz w:val="20"/>
          <w:szCs w:val="20"/>
        </w:rPr>
        <w:t xml:space="preserve">Regulaminu i </w:t>
      </w:r>
      <w:r w:rsidRPr="001F10B0">
        <w:rPr>
          <w:rFonts w:ascii="Open Sans" w:hAnsi="Open Sans" w:cs="Open Sans"/>
          <w:sz w:val="20"/>
          <w:szCs w:val="20"/>
        </w:rPr>
        <w:t>Umowy.</w:t>
      </w:r>
    </w:p>
    <w:p w14:paraId="2A3CD968" w14:textId="77777777" w:rsidR="00737CE5" w:rsidRPr="001F10B0" w:rsidRDefault="001F10B0" w:rsidP="003404E2">
      <w:pPr>
        <w:numPr>
          <w:ilvl w:val="2"/>
          <w:numId w:val="1"/>
        </w:numPr>
        <w:tabs>
          <w:tab w:val="clear" w:pos="2340"/>
        </w:tabs>
        <w:spacing w:line="276" w:lineRule="auto"/>
        <w:ind w:left="709" w:hanging="709"/>
        <w:jc w:val="both"/>
        <w:rPr>
          <w:rFonts w:ascii="Open Sans" w:hAnsi="Open Sans" w:cs="Open Sans"/>
          <w:sz w:val="20"/>
          <w:szCs w:val="20"/>
        </w:rPr>
      </w:pPr>
      <w:r w:rsidRPr="001F10B0">
        <w:rPr>
          <w:rFonts w:ascii="Open Sans" w:hAnsi="Open Sans" w:cs="Open Sans"/>
          <w:sz w:val="20"/>
          <w:szCs w:val="20"/>
        </w:rPr>
        <w:t xml:space="preserve">W przypadku, gdyby powyższe wymagało podjęcia dodatkowych czynności faktycznych lub prawnych, </w:t>
      </w:r>
      <w:r w:rsidR="000E5422">
        <w:rPr>
          <w:rFonts w:ascii="Open Sans" w:hAnsi="Open Sans" w:cs="Open Sans"/>
          <w:sz w:val="20"/>
          <w:szCs w:val="20"/>
        </w:rPr>
        <w:t>Uczestnik</w:t>
      </w:r>
      <w:r w:rsidRPr="001F10B0">
        <w:rPr>
          <w:rFonts w:ascii="Open Sans" w:hAnsi="Open Sans" w:cs="Open Sans"/>
          <w:sz w:val="20"/>
          <w:szCs w:val="20"/>
        </w:rPr>
        <w:t xml:space="preserve"> zobowiązuj</w:t>
      </w:r>
      <w:r w:rsidR="000E5422">
        <w:rPr>
          <w:rFonts w:ascii="Open Sans" w:hAnsi="Open Sans" w:cs="Open Sans"/>
          <w:sz w:val="20"/>
          <w:szCs w:val="20"/>
        </w:rPr>
        <w:t>e</w:t>
      </w:r>
      <w:r w:rsidRPr="001F10B0">
        <w:rPr>
          <w:rFonts w:ascii="Open Sans" w:hAnsi="Open Sans" w:cs="Open Sans"/>
          <w:sz w:val="20"/>
          <w:szCs w:val="20"/>
        </w:rPr>
        <w:t xml:space="preserve"> się niezwłocznie podjąć takie czynności we współpracy z </w:t>
      </w:r>
      <w:r w:rsidR="003C6202">
        <w:rPr>
          <w:rFonts w:ascii="Open Sans" w:hAnsi="Open Sans" w:cs="Open Sans"/>
          <w:sz w:val="20"/>
          <w:szCs w:val="20"/>
        </w:rPr>
        <w:t>Zamawiającym</w:t>
      </w:r>
      <w:r w:rsidRPr="001F10B0">
        <w:rPr>
          <w:rFonts w:ascii="Open Sans" w:hAnsi="Open Sans" w:cs="Open Sans"/>
          <w:sz w:val="20"/>
          <w:szCs w:val="20"/>
        </w:rPr>
        <w:t>. Obowiązek ten dotyczy w szczególności wszelkich obowiązków w zakresie rejestracji przed polskimi i obcymi organami publicznymi, jak również potwierdzenia lub dookreślenia pól eksploatacji i</w:t>
      </w:r>
      <w:r w:rsidR="009B626B">
        <w:rPr>
          <w:rFonts w:ascii="Open Sans" w:hAnsi="Open Sans" w:cs="Open Sans"/>
          <w:sz w:val="20"/>
          <w:szCs w:val="20"/>
        </w:rPr>
        <w:t xml:space="preserve"> </w:t>
      </w:r>
      <w:r w:rsidRPr="001F10B0">
        <w:rPr>
          <w:rFonts w:ascii="Open Sans" w:hAnsi="Open Sans" w:cs="Open Sans"/>
          <w:sz w:val="20"/>
          <w:szCs w:val="20"/>
        </w:rPr>
        <w:t>uprawnień, o których mowa w</w:t>
      </w:r>
      <w:r w:rsidR="009B626B">
        <w:rPr>
          <w:rFonts w:ascii="Open Sans" w:hAnsi="Open Sans" w:cs="Open Sans"/>
          <w:sz w:val="20"/>
          <w:szCs w:val="20"/>
        </w:rPr>
        <w:t> </w:t>
      </w:r>
      <w:r w:rsidRPr="001F10B0">
        <w:rPr>
          <w:rFonts w:ascii="Open Sans" w:hAnsi="Open Sans" w:cs="Open Sans"/>
          <w:sz w:val="20"/>
          <w:szCs w:val="20"/>
        </w:rPr>
        <w:t>Umowie.</w:t>
      </w:r>
    </w:p>
    <w:p w14:paraId="44EAFD9C" w14:textId="77777777" w:rsidR="00737CE5" w:rsidRDefault="00737CE5" w:rsidP="003404E2">
      <w:pPr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77FF198D" w14:textId="77777777" w:rsidR="00BD3AD6" w:rsidRPr="00737CE5" w:rsidRDefault="00BD3AD6" w:rsidP="003404E2">
      <w:pPr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737CE5">
        <w:rPr>
          <w:rFonts w:ascii="Open Sans" w:hAnsi="Open Sans" w:cs="Open Sans"/>
          <w:b/>
          <w:sz w:val="20"/>
          <w:szCs w:val="20"/>
        </w:rPr>
        <w:t>§ 2</w:t>
      </w:r>
    </w:p>
    <w:p w14:paraId="3804619B" w14:textId="77777777" w:rsidR="003F1ABF" w:rsidRPr="000702BB" w:rsidRDefault="00B97062" w:rsidP="003404E2">
      <w:pPr>
        <w:pStyle w:val="Akapitzlist"/>
        <w:numPr>
          <w:ilvl w:val="0"/>
          <w:numId w:val="10"/>
        </w:numPr>
        <w:tabs>
          <w:tab w:val="clear" w:pos="36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>W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ramach </w:t>
      </w:r>
      <w:r w:rsidR="003C29D2">
        <w:rPr>
          <w:rFonts w:ascii="Segoe UI" w:hAnsi="Segoe UI" w:cs="Segoe UI"/>
          <w:snapToGrid w:val="0"/>
          <w:sz w:val="21"/>
          <w:szCs w:val="21"/>
        </w:rPr>
        <w:t xml:space="preserve">wypłaconej przez Zamawiającego </w:t>
      </w:r>
      <w:r w:rsidR="000C08B7">
        <w:rPr>
          <w:rFonts w:ascii="Segoe UI" w:hAnsi="Segoe UI" w:cs="Segoe UI"/>
          <w:snapToGrid w:val="0"/>
          <w:sz w:val="21"/>
          <w:szCs w:val="21"/>
        </w:rPr>
        <w:t xml:space="preserve">Uczestnikowi </w:t>
      </w:r>
      <w:r w:rsidR="003C29D2">
        <w:rPr>
          <w:rFonts w:ascii="Segoe UI" w:hAnsi="Segoe UI" w:cs="Segoe UI"/>
          <w:snapToGrid w:val="0"/>
          <w:sz w:val="21"/>
          <w:szCs w:val="21"/>
        </w:rPr>
        <w:t>nagrody</w:t>
      </w:r>
      <w:r w:rsidR="003F1ABF">
        <w:rPr>
          <w:rFonts w:ascii="Segoe UI" w:hAnsi="Segoe UI" w:cs="Segoe UI"/>
          <w:snapToGrid w:val="0"/>
          <w:sz w:val="21"/>
          <w:szCs w:val="21"/>
        </w:rPr>
        <w:t xml:space="preserve"> („</w:t>
      </w:r>
      <w:r w:rsidR="003F1ABF">
        <w:rPr>
          <w:rFonts w:ascii="Segoe UI" w:hAnsi="Segoe UI" w:cs="Segoe UI"/>
          <w:b/>
          <w:bCs/>
          <w:snapToGrid w:val="0"/>
          <w:sz w:val="21"/>
          <w:szCs w:val="21"/>
        </w:rPr>
        <w:t>Wynagrodzenie</w:t>
      </w:r>
      <w:r w:rsidR="003F1ABF">
        <w:rPr>
          <w:rFonts w:ascii="Segoe UI" w:hAnsi="Segoe UI" w:cs="Segoe UI"/>
          <w:snapToGrid w:val="0"/>
          <w:sz w:val="21"/>
          <w:szCs w:val="21"/>
        </w:rPr>
        <w:t>”)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, </w:t>
      </w:r>
      <w:r w:rsidR="000C08B7">
        <w:rPr>
          <w:rFonts w:ascii="Segoe UI" w:hAnsi="Segoe UI" w:cs="Segoe UI"/>
          <w:snapToGrid w:val="0"/>
          <w:sz w:val="21"/>
          <w:szCs w:val="21"/>
        </w:rPr>
        <w:t>Uczestnik</w:t>
      </w:r>
      <w:r w:rsidR="003F1ABF">
        <w:rPr>
          <w:rFonts w:ascii="Segoe UI" w:hAnsi="Segoe UI" w:cs="Segoe UI"/>
          <w:snapToGrid w:val="0"/>
          <w:sz w:val="21"/>
          <w:szCs w:val="21"/>
        </w:rPr>
        <w:t>,</w:t>
      </w:r>
      <w:r w:rsidR="003F1ABF" w:rsidRPr="008E08B5">
        <w:rPr>
          <w:rFonts w:ascii="Segoe UI" w:hAnsi="Segoe UI" w:cs="Segoe UI"/>
          <w:snapToGrid w:val="0"/>
          <w:sz w:val="21"/>
          <w:szCs w:val="21"/>
        </w:rPr>
        <w:t xml:space="preserve"> </w:t>
      </w:r>
      <w:bookmarkStart w:id="1" w:name="_Hlk100144413"/>
      <w:r w:rsidR="003F1ABF" w:rsidRPr="008E08B5">
        <w:rPr>
          <w:rFonts w:ascii="Segoe UI" w:hAnsi="Segoe UI" w:cs="Segoe UI"/>
          <w:snapToGrid w:val="0"/>
          <w:sz w:val="21"/>
          <w:szCs w:val="21"/>
        </w:rPr>
        <w:t xml:space="preserve">z chwilą </w:t>
      </w:r>
      <w:bookmarkEnd w:id="1"/>
      <w:r w:rsidR="000C08B7">
        <w:rPr>
          <w:rFonts w:ascii="Segoe UI" w:hAnsi="Segoe UI" w:cs="Segoe UI"/>
          <w:snapToGrid w:val="0"/>
          <w:sz w:val="21"/>
          <w:szCs w:val="21"/>
        </w:rPr>
        <w:t xml:space="preserve">wypłaty przez Zamawiającego </w:t>
      </w:r>
      <w:r w:rsidR="006E3226">
        <w:rPr>
          <w:rFonts w:ascii="Segoe UI" w:hAnsi="Segoe UI" w:cs="Segoe UI"/>
          <w:snapToGrid w:val="0"/>
          <w:sz w:val="21"/>
          <w:szCs w:val="21"/>
        </w:rPr>
        <w:t xml:space="preserve">Uczestnikowi </w:t>
      </w:r>
      <w:r w:rsidR="000C08B7">
        <w:rPr>
          <w:rFonts w:ascii="Segoe UI" w:hAnsi="Segoe UI" w:cs="Segoe UI"/>
          <w:snapToGrid w:val="0"/>
          <w:sz w:val="21"/>
          <w:szCs w:val="21"/>
        </w:rPr>
        <w:t>nagrody</w:t>
      </w:r>
      <w:r w:rsidR="003F1ABF" w:rsidRPr="008E08B5">
        <w:rPr>
          <w:rFonts w:ascii="Segoe UI" w:hAnsi="Segoe UI" w:cs="Segoe UI"/>
          <w:snapToGrid w:val="0"/>
          <w:sz w:val="21"/>
          <w:szCs w:val="21"/>
        </w:rPr>
        <w:t xml:space="preserve">, przenosi na </w:t>
      </w:r>
      <w:r w:rsidR="006E3226">
        <w:rPr>
          <w:rFonts w:ascii="Segoe UI" w:hAnsi="Segoe UI" w:cs="Segoe UI"/>
          <w:snapToGrid w:val="0"/>
          <w:sz w:val="21"/>
          <w:szCs w:val="21"/>
        </w:rPr>
        <w:t>Zamawiającego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, bez ograniczeń czasowych, terytorialnych </w:t>
      </w:r>
      <w:r w:rsidR="004F042B">
        <w:rPr>
          <w:rFonts w:ascii="Segoe UI" w:hAnsi="Segoe UI" w:cs="Segoe UI"/>
          <w:snapToGrid w:val="0"/>
          <w:sz w:val="21"/>
          <w:szCs w:val="21"/>
        </w:rPr>
        <w:t xml:space="preserve">(tj. na </w:t>
      </w:r>
      <w:r w:rsidR="003404E2">
        <w:rPr>
          <w:rFonts w:ascii="Segoe UI" w:hAnsi="Segoe UI" w:cs="Segoe UI"/>
          <w:snapToGrid w:val="0"/>
          <w:sz w:val="21"/>
          <w:szCs w:val="21"/>
        </w:rPr>
        <w:t>te</w:t>
      </w:r>
      <w:r w:rsidR="004F042B">
        <w:rPr>
          <w:rFonts w:ascii="Segoe UI" w:hAnsi="Segoe UI" w:cs="Segoe UI"/>
          <w:snapToGrid w:val="0"/>
          <w:sz w:val="21"/>
          <w:szCs w:val="21"/>
        </w:rPr>
        <w:t xml:space="preserve">renie całego świata) 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ani innych, całość </w:t>
      </w:r>
      <w:r w:rsidR="00ED7893">
        <w:rPr>
          <w:rFonts w:ascii="Segoe UI" w:hAnsi="Segoe UI" w:cs="Segoe UI"/>
          <w:snapToGrid w:val="0"/>
          <w:sz w:val="21"/>
          <w:szCs w:val="21"/>
        </w:rPr>
        <w:t xml:space="preserve">praw własności intelektualnej do Pracy konkursowej, w tym całość 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majątkowych praw autorskich do </w:t>
      </w:r>
      <w:r w:rsidR="00ED7893">
        <w:rPr>
          <w:rFonts w:ascii="Segoe UI" w:hAnsi="Segoe UI" w:cs="Segoe UI"/>
          <w:snapToGrid w:val="0"/>
          <w:sz w:val="21"/>
          <w:szCs w:val="21"/>
        </w:rPr>
        <w:t>Pracy konkursowej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>, na wszelkich znanych w chwili zawarcia Umowy polach eksploatacji, w</w:t>
      </w:r>
      <w:r w:rsidR="00ED7893">
        <w:rPr>
          <w:rFonts w:ascii="Segoe UI" w:hAnsi="Segoe UI" w:cs="Segoe UI"/>
          <w:snapToGrid w:val="0"/>
          <w:sz w:val="21"/>
          <w:szCs w:val="21"/>
        </w:rPr>
        <w:t> 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szczególności wymienionych w art. 50 </w:t>
      </w:r>
      <w:proofErr w:type="spellStart"/>
      <w:r w:rsidR="00A27F0E">
        <w:rPr>
          <w:rFonts w:ascii="Segoe UI" w:hAnsi="Segoe UI" w:cs="Segoe UI"/>
          <w:snapToGrid w:val="0"/>
          <w:sz w:val="21"/>
          <w:szCs w:val="21"/>
        </w:rPr>
        <w:t>pr.aut</w:t>
      </w:r>
      <w:proofErr w:type="spellEnd"/>
      <w:r w:rsidR="00A27F0E">
        <w:rPr>
          <w:rFonts w:ascii="Segoe UI" w:hAnsi="Segoe UI" w:cs="Segoe UI"/>
          <w:snapToGrid w:val="0"/>
          <w:sz w:val="21"/>
          <w:szCs w:val="21"/>
        </w:rPr>
        <w:t>.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>, w tym w szczególności na następujących polach eksploatacji:</w:t>
      </w:r>
    </w:p>
    <w:p w14:paraId="48EFBB67" w14:textId="77777777" w:rsidR="003F1ABF" w:rsidRPr="000702BB" w:rsidRDefault="003F1ABF" w:rsidP="003404E2">
      <w:pPr>
        <w:pStyle w:val="Akapitzlist"/>
        <w:numPr>
          <w:ilvl w:val="1"/>
          <w:numId w:val="10"/>
        </w:numPr>
        <w:tabs>
          <w:tab w:val="clear" w:pos="72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bookmarkStart w:id="2" w:name="_Hlk106631794"/>
      <w:r w:rsidRPr="000702BB">
        <w:rPr>
          <w:rFonts w:ascii="Segoe UI" w:hAnsi="Segoe UI" w:cs="Segoe UI"/>
          <w:snapToGrid w:val="0"/>
          <w:sz w:val="21"/>
          <w:szCs w:val="21"/>
        </w:rPr>
        <w:t xml:space="preserve">w zakresie utrwalania i zwielokrotniania </w:t>
      </w:r>
      <w:r w:rsidR="00A27F0E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– wytwarzanie dowolną techniką egzemplarzy, w tym techniką drukarską, reprograficzną, zapisu magnetycznego oraz techniką cyfrową;</w:t>
      </w:r>
    </w:p>
    <w:p w14:paraId="261E3E64" w14:textId="77777777" w:rsidR="003F1ABF" w:rsidRPr="000702BB" w:rsidRDefault="003F1ABF" w:rsidP="003404E2">
      <w:pPr>
        <w:pStyle w:val="Akapitzlist"/>
        <w:numPr>
          <w:ilvl w:val="1"/>
          <w:numId w:val="10"/>
        </w:numPr>
        <w:tabs>
          <w:tab w:val="clear" w:pos="72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w zakresie obrotu oryginałem albo egzemplarzami, na których </w:t>
      </w:r>
      <w:r w:rsidR="00A27F0E">
        <w:rPr>
          <w:rFonts w:ascii="Segoe UI" w:hAnsi="Segoe UI" w:cs="Segoe UI"/>
          <w:snapToGrid w:val="0"/>
          <w:sz w:val="21"/>
          <w:szCs w:val="21"/>
        </w:rPr>
        <w:t>Pracę konkursową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utrwalono - wprowadzanie do obrotu, użyczenie lub najem oryginału albo egzemplarzy;</w:t>
      </w:r>
    </w:p>
    <w:p w14:paraId="123C5BD5" w14:textId="77777777" w:rsidR="003F1ABF" w:rsidRPr="000702BB" w:rsidRDefault="003F1ABF" w:rsidP="003404E2">
      <w:pPr>
        <w:pStyle w:val="Akapitzlist"/>
        <w:numPr>
          <w:ilvl w:val="1"/>
          <w:numId w:val="10"/>
        </w:numPr>
        <w:tabs>
          <w:tab w:val="clear" w:pos="72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publikacji </w:t>
      </w:r>
      <w:r w:rsidR="00A27F0E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 formie papierowej, jak również elektronicznej lub multimedialnej</w:t>
      </w:r>
      <w:r w:rsidR="00A27F0E">
        <w:rPr>
          <w:rFonts w:ascii="Segoe UI" w:hAnsi="Segoe UI" w:cs="Segoe UI"/>
          <w:snapToGrid w:val="0"/>
          <w:sz w:val="21"/>
          <w:szCs w:val="21"/>
        </w:rPr>
        <w:t xml:space="preserve"> we wszelkich mediach, w tym w Internecie</w:t>
      </w:r>
      <w:r w:rsidRPr="000702BB">
        <w:rPr>
          <w:rFonts w:ascii="Segoe UI" w:hAnsi="Segoe UI" w:cs="Segoe UI"/>
          <w:snapToGrid w:val="0"/>
          <w:sz w:val="21"/>
          <w:szCs w:val="21"/>
        </w:rPr>
        <w:t>;</w:t>
      </w:r>
    </w:p>
    <w:p w14:paraId="0EC0E775" w14:textId="77777777" w:rsidR="003F1ABF" w:rsidRPr="00E66F71" w:rsidRDefault="003F1ABF" w:rsidP="003404E2">
      <w:pPr>
        <w:numPr>
          <w:ilvl w:val="1"/>
          <w:numId w:val="10"/>
        </w:numPr>
        <w:tabs>
          <w:tab w:val="clear" w:pos="72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C5C7F">
        <w:rPr>
          <w:rFonts w:ascii="Segoe UI" w:hAnsi="Segoe UI" w:cs="Segoe UI"/>
          <w:snapToGrid w:val="0"/>
          <w:sz w:val="21"/>
          <w:szCs w:val="21"/>
        </w:rPr>
        <w:t xml:space="preserve">wprowadzenia </w:t>
      </w:r>
      <w:r w:rsidR="00A27F0E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C5C7F">
        <w:rPr>
          <w:rFonts w:ascii="Segoe UI" w:hAnsi="Segoe UI" w:cs="Segoe UI"/>
          <w:snapToGrid w:val="0"/>
          <w:sz w:val="21"/>
          <w:szCs w:val="21"/>
        </w:rPr>
        <w:t xml:space="preserve"> do pamięci komputera, wprowadzania do sieci komputerowych, udostępniania w postaci cyfrowej, w tym w Inter</w:t>
      </w:r>
      <w:r w:rsidRPr="008557CA">
        <w:rPr>
          <w:rFonts w:ascii="Segoe UI" w:hAnsi="Segoe UI" w:cs="Segoe UI"/>
          <w:snapToGrid w:val="0"/>
          <w:sz w:val="21"/>
          <w:szCs w:val="21"/>
        </w:rPr>
        <w:t>necie;</w:t>
      </w:r>
    </w:p>
    <w:p w14:paraId="00521704" w14:textId="77777777" w:rsidR="003F1ABF" w:rsidRPr="000702BB" w:rsidRDefault="003F1ABF" w:rsidP="003404E2">
      <w:pPr>
        <w:pStyle w:val="Akapitzlist"/>
        <w:numPr>
          <w:ilvl w:val="1"/>
          <w:numId w:val="10"/>
        </w:numPr>
        <w:tabs>
          <w:tab w:val="clear" w:pos="72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w zakresie rozpowszechniania </w:t>
      </w:r>
      <w:r w:rsidR="00A27F0E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 sposób inny niż określony w punktach poprzedzających - publiczne wykonanie, wystawienie, wyświetlenie, odtworzenie oraz nadawanie i reemitowanie, a także publiczne udostępnianie </w:t>
      </w:r>
      <w:r w:rsidR="003E1BA8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 taki sposób, aby każdy mógł mieć do nich dostęp w</w:t>
      </w:r>
      <w:r w:rsidR="00033913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0702BB">
        <w:rPr>
          <w:rFonts w:ascii="Segoe UI" w:hAnsi="Segoe UI" w:cs="Segoe UI"/>
          <w:snapToGrid w:val="0"/>
          <w:sz w:val="21"/>
          <w:szCs w:val="21"/>
        </w:rPr>
        <w:t>miejscu i w czasie przez siebie wybranym.</w:t>
      </w:r>
    </w:p>
    <w:p w14:paraId="2AB29629" w14:textId="77777777" w:rsidR="003F1ABF" w:rsidRPr="00A647FB" w:rsidRDefault="003E1BA8" w:rsidP="003404E2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bookmarkStart w:id="3" w:name="_Hlk100138295"/>
      <w:bookmarkEnd w:id="2"/>
      <w:r>
        <w:rPr>
          <w:rFonts w:ascii="Segoe UI" w:hAnsi="Segoe UI" w:cs="Segoe UI"/>
          <w:snapToGrid w:val="0"/>
          <w:sz w:val="21"/>
          <w:szCs w:val="21"/>
        </w:rPr>
        <w:t>W</w:t>
      </w:r>
      <w:r w:rsidR="003F1ABF">
        <w:rPr>
          <w:rFonts w:ascii="Segoe UI" w:hAnsi="Segoe UI" w:cs="Segoe UI"/>
          <w:snapToGrid w:val="0"/>
          <w:sz w:val="21"/>
          <w:szCs w:val="21"/>
        </w:rPr>
        <w:t xml:space="preserve"> ramach Wynagrodzenia, z chwilą określoną w ust. </w:t>
      </w:r>
      <w:r w:rsidR="004B29BB">
        <w:rPr>
          <w:rFonts w:ascii="Segoe UI" w:hAnsi="Segoe UI" w:cs="Segoe UI"/>
          <w:snapToGrid w:val="0"/>
          <w:sz w:val="21"/>
          <w:szCs w:val="21"/>
        </w:rPr>
        <w:t>1</w:t>
      </w:r>
      <w:r w:rsidR="003F1ABF">
        <w:rPr>
          <w:rFonts w:ascii="Segoe UI" w:hAnsi="Segoe UI" w:cs="Segoe UI"/>
          <w:snapToGrid w:val="0"/>
          <w:sz w:val="21"/>
          <w:szCs w:val="21"/>
        </w:rPr>
        <w:t xml:space="preserve"> powyżej, </w:t>
      </w:r>
      <w:r w:rsidR="004B29BB">
        <w:rPr>
          <w:rFonts w:ascii="Segoe UI" w:hAnsi="Segoe UI" w:cs="Segoe UI"/>
          <w:snapToGrid w:val="0"/>
          <w:sz w:val="21"/>
          <w:szCs w:val="21"/>
        </w:rPr>
        <w:t>Uczestnik</w:t>
      </w:r>
      <w:r w:rsidR="003F1ABF" w:rsidRPr="008E08B5">
        <w:rPr>
          <w:rFonts w:ascii="Segoe UI" w:hAnsi="Segoe UI" w:cs="Segoe UI"/>
          <w:snapToGrid w:val="0"/>
          <w:sz w:val="21"/>
          <w:szCs w:val="21"/>
        </w:rPr>
        <w:t xml:space="preserve"> przenosi na </w:t>
      </w:r>
      <w:r w:rsidR="004B29BB">
        <w:rPr>
          <w:rFonts w:ascii="Segoe UI" w:hAnsi="Segoe UI" w:cs="Segoe UI"/>
          <w:snapToGrid w:val="0"/>
          <w:sz w:val="21"/>
          <w:szCs w:val="21"/>
        </w:rPr>
        <w:t>Zamawiającego</w:t>
      </w:r>
      <w:r w:rsidR="003F1ABF" w:rsidRPr="008A370F">
        <w:rPr>
          <w:rFonts w:ascii="Segoe UI" w:hAnsi="Segoe UI" w:cs="Segoe UI"/>
          <w:snapToGrid w:val="0"/>
          <w:sz w:val="21"/>
          <w:szCs w:val="21"/>
        </w:rPr>
        <w:t>, bez ograniczeń czasowych, terytorialnych ani żadnych innych, wyłączne prawo</w:t>
      </w:r>
      <w:r w:rsidR="003F1ABF">
        <w:rPr>
          <w:rFonts w:ascii="Segoe UI" w:hAnsi="Segoe UI" w:cs="Segoe UI"/>
          <w:snapToGrid w:val="0"/>
          <w:sz w:val="21"/>
          <w:szCs w:val="21"/>
        </w:rPr>
        <w:t xml:space="preserve"> wykonywania oraz</w:t>
      </w:r>
      <w:r w:rsidR="003F1ABF" w:rsidRPr="008A370F">
        <w:rPr>
          <w:rFonts w:ascii="Segoe UI" w:hAnsi="Segoe UI" w:cs="Segoe UI"/>
          <w:snapToGrid w:val="0"/>
          <w:sz w:val="21"/>
          <w:szCs w:val="21"/>
        </w:rPr>
        <w:t xml:space="preserve"> zezwalania na wykonywanie zależnych praw autorskich do </w:t>
      </w:r>
      <w:r w:rsidR="004B29BB">
        <w:rPr>
          <w:rFonts w:ascii="Segoe UI" w:hAnsi="Segoe UI" w:cs="Segoe UI"/>
          <w:snapToGrid w:val="0"/>
          <w:sz w:val="21"/>
          <w:szCs w:val="21"/>
        </w:rPr>
        <w:t>Pracy konkursowej</w:t>
      </w:r>
      <w:r w:rsidR="003F1ABF" w:rsidRPr="00E66F71">
        <w:rPr>
          <w:rFonts w:ascii="Segoe UI" w:hAnsi="Segoe UI" w:cs="Segoe UI"/>
          <w:snapToGrid w:val="0"/>
          <w:sz w:val="21"/>
          <w:szCs w:val="21"/>
        </w:rPr>
        <w:t xml:space="preserve">, a w szczególności na polach eksploatacji wskazanych odpowiednio w ust. </w:t>
      </w:r>
      <w:r w:rsidR="004B29BB">
        <w:rPr>
          <w:rFonts w:ascii="Segoe UI" w:hAnsi="Segoe UI" w:cs="Segoe UI"/>
          <w:snapToGrid w:val="0"/>
          <w:sz w:val="21"/>
          <w:szCs w:val="21"/>
        </w:rPr>
        <w:t>1 i ust. 4</w:t>
      </w:r>
      <w:r w:rsidR="003F1ABF" w:rsidRPr="0033773F">
        <w:rPr>
          <w:rFonts w:ascii="Segoe UI" w:hAnsi="Segoe UI" w:cs="Segoe UI"/>
          <w:snapToGrid w:val="0"/>
          <w:sz w:val="21"/>
          <w:szCs w:val="21"/>
        </w:rPr>
        <w:t xml:space="preserve">. Powyższe oznacza, że </w:t>
      </w:r>
      <w:r w:rsidR="00017FCB">
        <w:rPr>
          <w:rFonts w:ascii="Segoe UI" w:hAnsi="Segoe UI" w:cs="Segoe UI"/>
          <w:snapToGrid w:val="0"/>
          <w:sz w:val="21"/>
          <w:szCs w:val="21"/>
        </w:rPr>
        <w:t>Uczestnik</w:t>
      </w:r>
      <w:r w:rsidR="003F1ABF" w:rsidRPr="0033773F">
        <w:rPr>
          <w:rFonts w:ascii="Segoe UI" w:hAnsi="Segoe UI" w:cs="Segoe UI"/>
          <w:snapToGrid w:val="0"/>
          <w:sz w:val="21"/>
          <w:szCs w:val="21"/>
        </w:rPr>
        <w:t xml:space="preserve"> przenosi na </w:t>
      </w:r>
      <w:r w:rsidR="00017FCB">
        <w:rPr>
          <w:rFonts w:ascii="Segoe UI" w:hAnsi="Segoe UI" w:cs="Segoe UI"/>
          <w:snapToGrid w:val="0"/>
          <w:sz w:val="21"/>
          <w:szCs w:val="21"/>
        </w:rPr>
        <w:t>Zamawiającego</w:t>
      </w:r>
      <w:r w:rsidR="003F1ABF" w:rsidRPr="0033773F">
        <w:rPr>
          <w:rFonts w:ascii="Segoe UI" w:hAnsi="Segoe UI" w:cs="Segoe UI"/>
          <w:snapToGrid w:val="0"/>
          <w:sz w:val="21"/>
          <w:szCs w:val="21"/>
        </w:rPr>
        <w:t xml:space="preserve"> prawo do tworzenia opracowań </w:t>
      </w:r>
      <w:r w:rsidR="00017FCB">
        <w:rPr>
          <w:rFonts w:ascii="Segoe UI" w:hAnsi="Segoe UI" w:cs="Segoe UI"/>
          <w:snapToGrid w:val="0"/>
          <w:sz w:val="21"/>
          <w:szCs w:val="21"/>
        </w:rPr>
        <w:t>Pracy konkursowej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(w przypadkach, gdy zgoda na takie działanie jest wymagana przepisami prawa), korzystania i rozporządzania z opracowań </w:t>
      </w:r>
      <w:r w:rsidR="00017FCB">
        <w:rPr>
          <w:rFonts w:ascii="Segoe UI" w:hAnsi="Segoe UI" w:cs="Segoe UI"/>
          <w:snapToGrid w:val="0"/>
          <w:sz w:val="21"/>
          <w:szCs w:val="21"/>
        </w:rPr>
        <w:t>Pracy konkursowej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oraz prawo do zezwalania na tworzenie utworów zależnych do </w:t>
      </w:r>
      <w:r w:rsidR="00017FCB">
        <w:rPr>
          <w:rFonts w:ascii="Segoe UI" w:hAnsi="Segoe UI" w:cs="Segoe UI"/>
          <w:snapToGrid w:val="0"/>
          <w:sz w:val="21"/>
          <w:szCs w:val="21"/>
        </w:rPr>
        <w:t>Pracy konkursowej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(w przypadkach, gdy zgoda na takie działanie jest wymagana przepisami prawa), korzystania z nich i</w:t>
      </w:r>
      <w:r w:rsidR="00017FCB">
        <w:rPr>
          <w:rFonts w:ascii="Segoe UI" w:hAnsi="Segoe UI" w:cs="Segoe UI"/>
          <w:snapToGrid w:val="0"/>
          <w:sz w:val="21"/>
          <w:szCs w:val="21"/>
        </w:rPr>
        <w:t> 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>rozporządzania nimi.</w:t>
      </w:r>
      <w:bookmarkEnd w:id="3"/>
    </w:p>
    <w:p w14:paraId="32423CE6" w14:textId="77777777" w:rsidR="003F1ABF" w:rsidRPr="000C5C7F" w:rsidRDefault="006C073B" w:rsidP="003404E2">
      <w:pPr>
        <w:pStyle w:val="Akapitzlist"/>
        <w:numPr>
          <w:ilvl w:val="0"/>
          <w:numId w:val="10"/>
        </w:numPr>
        <w:tabs>
          <w:tab w:val="clear" w:pos="36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>W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ramach </w:t>
      </w:r>
      <w:r w:rsidR="003F1ABF">
        <w:rPr>
          <w:rFonts w:ascii="Segoe UI" w:hAnsi="Segoe UI" w:cs="Segoe UI"/>
          <w:snapToGrid w:val="0"/>
          <w:sz w:val="21"/>
          <w:szCs w:val="21"/>
        </w:rPr>
        <w:t>W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>ynagrodzenia</w:t>
      </w:r>
      <w:r w:rsidR="003F1ABF">
        <w:rPr>
          <w:rFonts w:ascii="Segoe UI" w:hAnsi="Segoe UI" w:cs="Segoe UI"/>
          <w:snapToGrid w:val="0"/>
          <w:sz w:val="21"/>
          <w:szCs w:val="21"/>
        </w:rPr>
        <w:t xml:space="preserve"> i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z chwilą</w:t>
      </w:r>
      <w:r w:rsidR="003F1ABF">
        <w:rPr>
          <w:rFonts w:ascii="Segoe UI" w:hAnsi="Segoe UI" w:cs="Segoe UI"/>
          <w:snapToGrid w:val="0"/>
          <w:sz w:val="21"/>
          <w:szCs w:val="21"/>
        </w:rPr>
        <w:t>,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o której mowa w ust. </w:t>
      </w:r>
      <w:r w:rsidR="00A71C2F">
        <w:rPr>
          <w:rFonts w:ascii="Segoe UI" w:hAnsi="Segoe UI" w:cs="Segoe UI"/>
          <w:snapToGrid w:val="0"/>
          <w:sz w:val="21"/>
          <w:szCs w:val="21"/>
        </w:rPr>
        <w:t>1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powyżej, </w:t>
      </w:r>
      <w:r w:rsidR="00465B82">
        <w:rPr>
          <w:rFonts w:ascii="Segoe UI" w:hAnsi="Segoe UI" w:cs="Segoe UI"/>
          <w:snapToGrid w:val="0"/>
          <w:sz w:val="21"/>
          <w:szCs w:val="21"/>
        </w:rPr>
        <w:t>Uczestnik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przenosi na </w:t>
      </w:r>
      <w:r w:rsidR="00465B82">
        <w:rPr>
          <w:rFonts w:ascii="Segoe UI" w:hAnsi="Segoe UI" w:cs="Segoe UI"/>
          <w:snapToGrid w:val="0"/>
          <w:sz w:val="21"/>
          <w:szCs w:val="21"/>
        </w:rPr>
        <w:t>Zamawiającego</w:t>
      </w:r>
      <w:r w:rsidR="003F1ABF" w:rsidRPr="008E08B5">
        <w:rPr>
          <w:rFonts w:ascii="Segoe UI" w:hAnsi="Segoe UI" w:cs="Segoe UI"/>
          <w:snapToGrid w:val="0"/>
          <w:sz w:val="21"/>
          <w:szCs w:val="21"/>
        </w:rPr>
        <w:t xml:space="preserve"> bez ograniczeń czasowych, terytorialnych ani żadnych innych</w:t>
      </w:r>
      <w:r w:rsidR="003F1ABF" w:rsidRPr="008557CA">
        <w:rPr>
          <w:rFonts w:ascii="Segoe UI" w:hAnsi="Segoe UI" w:cs="Segoe UI"/>
          <w:snapToGrid w:val="0"/>
          <w:sz w:val="21"/>
          <w:szCs w:val="21"/>
        </w:rPr>
        <w:t xml:space="preserve">, całość praw pokrewnych do </w:t>
      </w:r>
      <w:r w:rsidR="00465B82">
        <w:rPr>
          <w:rFonts w:ascii="Segoe UI" w:hAnsi="Segoe UI" w:cs="Segoe UI"/>
          <w:snapToGrid w:val="0"/>
          <w:sz w:val="21"/>
          <w:szCs w:val="21"/>
        </w:rPr>
        <w:t>wszelkich przedmiotów praw pokrewnych, w tym do</w:t>
      </w:r>
      <w:r w:rsidR="00465B82" w:rsidRPr="008557CA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3F1ABF" w:rsidRPr="008557CA">
        <w:rPr>
          <w:rFonts w:ascii="Segoe UI" w:hAnsi="Segoe UI" w:cs="Segoe UI"/>
          <w:snapToGrid w:val="0"/>
          <w:sz w:val="21"/>
          <w:szCs w:val="21"/>
        </w:rPr>
        <w:t>fonogramów w</w:t>
      </w:r>
      <w:r w:rsidR="00DA7640">
        <w:rPr>
          <w:rFonts w:ascii="Segoe UI" w:hAnsi="Segoe UI" w:cs="Segoe UI"/>
          <w:snapToGrid w:val="0"/>
          <w:sz w:val="21"/>
          <w:szCs w:val="21"/>
        </w:rPr>
        <w:t> </w:t>
      </w:r>
      <w:r w:rsidR="003F1ABF" w:rsidRPr="008557CA">
        <w:rPr>
          <w:rFonts w:ascii="Segoe UI" w:hAnsi="Segoe UI" w:cs="Segoe UI"/>
          <w:snapToGrid w:val="0"/>
          <w:sz w:val="21"/>
          <w:szCs w:val="21"/>
        </w:rPr>
        <w:t xml:space="preserve">rozumieniu </w:t>
      </w:r>
      <w:r w:rsidR="003F1ABF" w:rsidRPr="00E66F71">
        <w:rPr>
          <w:rFonts w:ascii="Segoe UI" w:hAnsi="Segoe UI" w:cs="Segoe UI"/>
          <w:snapToGrid w:val="0"/>
          <w:sz w:val="21"/>
          <w:szCs w:val="21"/>
        </w:rPr>
        <w:t>art.</w:t>
      </w:r>
      <w:r w:rsidR="003F1ABF" w:rsidRPr="0033773F">
        <w:rPr>
          <w:rFonts w:ascii="Segoe UI" w:hAnsi="Segoe UI" w:cs="Segoe UI"/>
          <w:snapToGrid w:val="0"/>
          <w:sz w:val="21"/>
          <w:szCs w:val="21"/>
        </w:rPr>
        <w:t xml:space="preserve"> 94 ust. 1 pr. aut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>. oraz wideogramów w</w:t>
      </w:r>
      <w:r w:rsidR="00465B82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rozumieniu art. 94 ust. 2 pr. aut., stanowiących </w:t>
      </w:r>
      <w:r w:rsidR="00465B82">
        <w:rPr>
          <w:rFonts w:ascii="Segoe UI" w:hAnsi="Segoe UI" w:cs="Segoe UI"/>
          <w:snapToGrid w:val="0"/>
          <w:sz w:val="21"/>
          <w:szCs w:val="21"/>
        </w:rPr>
        <w:t xml:space="preserve">Pracę </w:t>
      </w:r>
      <w:r w:rsidR="00465B82">
        <w:rPr>
          <w:rFonts w:ascii="Segoe UI" w:hAnsi="Segoe UI" w:cs="Segoe UI"/>
          <w:snapToGrid w:val="0"/>
          <w:sz w:val="21"/>
          <w:szCs w:val="21"/>
        </w:rPr>
        <w:lastRenderedPageBreak/>
        <w:t>konkursow</w:t>
      </w:r>
      <w:r w:rsidR="00736272">
        <w:rPr>
          <w:rFonts w:ascii="Segoe UI" w:hAnsi="Segoe UI" w:cs="Segoe UI"/>
          <w:snapToGrid w:val="0"/>
          <w:sz w:val="21"/>
          <w:szCs w:val="21"/>
        </w:rPr>
        <w:t>ą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lub </w:t>
      </w:r>
      <w:r w:rsidR="00736272">
        <w:rPr>
          <w:rFonts w:ascii="Segoe UI" w:hAnsi="Segoe UI" w:cs="Segoe UI"/>
          <w:snapToGrid w:val="0"/>
          <w:sz w:val="21"/>
          <w:szCs w:val="21"/>
        </w:rPr>
        <w:t>jej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736272">
        <w:rPr>
          <w:rFonts w:ascii="Segoe UI" w:hAnsi="Segoe UI" w:cs="Segoe UI"/>
          <w:snapToGrid w:val="0"/>
          <w:sz w:val="21"/>
          <w:szCs w:val="21"/>
        </w:rPr>
        <w:t>element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, na wszelkich znanych w dniu zawarcia Umowy polach eksploatacji, w szczególności wymienionych w art. 94 ust. 4 pr. aut., w tym </w:t>
      </w:r>
      <w:r w:rsidR="003F1ABF">
        <w:rPr>
          <w:rFonts w:ascii="Segoe UI" w:hAnsi="Segoe UI" w:cs="Segoe UI"/>
          <w:snapToGrid w:val="0"/>
          <w:sz w:val="21"/>
          <w:szCs w:val="21"/>
        </w:rPr>
        <w:t>w</w:t>
      </w:r>
      <w:r w:rsidR="00736272">
        <w:rPr>
          <w:rFonts w:ascii="Segoe UI" w:hAnsi="Segoe UI" w:cs="Segoe UI"/>
          <w:snapToGrid w:val="0"/>
          <w:sz w:val="21"/>
          <w:szCs w:val="21"/>
        </w:rPr>
        <w:t> </w:t>
      </w:r>
      <w:r w:rsidR="003F1ABF">
        <w:rPr>
          <w:rFonts w:ascii="Segoe UI" w:hAnsi="Segoe UI" w:cs="Segoe UI"/>
          <w:snapToGrid w:val="0"/>
          <w:sz w:val="21"/>
          <w:szCs w:val="21"/>
        </w:rPr>
        <w:t>zakresie:</w:t>
      </w:r>
    </w:p>
    <w:p w14:paraId="0A6F476A" w14:textId="77777777" w:rsidR="003F1ABF" w:rsidRPr="008557CA" w:rsidRDefault="003F1ABF" w:rsidP="003404E2">
      <w:pPr>
        <w:pStyle w:val="Akapitzlist"/>
        <w:numPr>
          <w:ilvl w:val="1"/>
          <w:numId w:val="10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bookmarkStart w:id="4" w:name="_Hlk100138120"/>
      <w:r w:rsidRPr="008557CA">
        <w:rPr>
          <w:rFonts w:ascii="Segoe UI" w:hAnsi="Segoe UI" w:cs="Segoe UI"/>
          <w:snapToGrid w:val="0"/>
          <w:sz w:val="21"/>
          <w:szCs w:val="21"/>
        </w:rPr>
        <w:t>zwielokrotniania określoną techniką;</w:t>
      </w:r>
    </w:p>
    <w:p w14:paraId="103FDCEF" w14:textId="77777777" w:rsidR="003F1ABF" w:rsidRPr="00E66F71" w:rsidRDefault="003F1ABF" w:rsidP="003404E2">
      <w:pPr>
        <w:pStyle w:val="Akapitzlist"/>
        <w:numPr>
          <w:ilvl w:val="1"/>
          <w:numId w:val="10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E66F71">
        <w:rPr>
          <w:rFonts w:ascii="Segoe UI" w:hAnsi="Segoe UI" w:cs="Segoe UI"/>
          <w:snapToGrid w:val="0"/>
          <w:sz w:val="21"/>
          <w:szCs w:val="21"/>
        </w:rPr>
        <w:t>wprowadzenia do obrotu;</w:t>
      </w:r>
    </w:p>
    <w:p w14:paraId="61DA011F" w14:textId="77777777" w:rsidR="003F1ABF" w:rsidRPr="000702BB" w:rsidRDefault="003F1ABF" w:rsidP="003404E2">
      <w:pPr>
        <w:pStyle w:val="Akapitzlist"/>
        <w:numPr>
          <w:ilvl w:val="1"/>
          <w:numId w:val="10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>najmu oraz użyczenia egzemplarzy;</w:t>
      </w:r>
    </w:p>
    <w:p w14:paraId="2C5AEB9D" w14:textId="77777777" w:rsidR="003F1ABF" w:rsidRPr="008E08B5" w:rsidRDefault="003F1ABF" w:rsidP="003404E2">
      <w:pPr>
        <w:pStyle w:val="Akapitzlist"/>
        <w:numPr>
          <w:ilvl w:val="1"/>
          <w:numId w:val="10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publicznego udostępnienia </w:t>
      </w:r>
      <w:r w:rsidR="001B027D">
        <w:rPr>
          <w:rFonts w:ascii="Segoe UI" w:hAnsi="Segoe UI" w:cs="Segoe UI"/>
          <w:snapToGrid w:val="0"/>
          <w:sz w:val="21"/>
          <w:szCs w:val="21"/>
        </w:rPr>
        <w:t>ww. przedmiotów praw pokrewnych</w:t>
      </w:r>
      <w:r w:rsidR="001B027D" w:rsidRPr="000702BB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w taki sposób, aby każdy mógł mieć do </w:t>
      </w:r>
      <w:r w:rsidR="00B63391">
        <w:rPr>
          <w:rFonts w:ascii="Segoe UI" w:hAnsi="Segoe UI" w:cs="Segoe UI"/>
          <w:snapToGrid w:val="0"/>
          <w:sz w:val="21"/>
          <w:szCs w:val="21"/>
        </w:rPr>
        <w:t>nich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dostęp w</w:t>
      </w:r>
      <w:r w:rsidR="001B027D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0702BB">
        <w:rPr>
          <w:rFonts w:ascii="Segoe UI" w:hAnsi="Segoe UI" w:cs="Segoe UI"/>
          <w:snapToGrid w:val="0"/>
          <w:sz w:val="21"/>
          <w:szCs w:val="21"/>
        </w:rPr>
        <w:t>miejscu i w czasie przez siebie wybranym</w:t>
      </w:r>
      <w:r w:rsidR="00BB222F">
        <w:rPr>
          <w:rFonts w:ascii="Segoe UI" w:hAnsi="Segoe UI" w:cs="Segoe UI"/>
          <w:snapToGrid w:val="0"/>
          <w:sz w:val="21"/>
          <w:szCs w:val="21"/>
        </w:rPr>
        <w:t>.</w:t>
      </w:r>
    </w:p>
    <w:bookmarkEnd w:id="4"/>
    <w:p w14:paraId="705355A4" w14:textId="77777777" w:rsidR="003F1ABF" w:rsidRPr="000702BB" w:rsidRDefault="003F1ABF" w:rsidP="003404E2">
      <w:pPr>
        <w:pStyle w:val="Akapitzlist"/>
        <w:numPr>
          <w:ilvl w:val="0"/>
          <w:numId w:val="10"/>
        </w:numPr>
        <w:tabs>
          <w:tab w:val="clear" w:pos="36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W celu uniknięcia wszelkich wątpliwości, Strony niniejszym potwierdzają, że na terenie całego świata </w:t>
      </w:r>
      <w:r w:rsidR="00EA46D6">
        <w:rPr>
          <w:rFonts w:ascii="Segoe UI" w:hAnsi="Segoe UI" w:cs="Segoe UI"/>
          <w:snapToGrid w:val="0"/>
          <w:sz w:val="21"/>
          <w:szCs w:val="21"/>
        </w:rPr>
        <w:t>Zamawiający</w:t>
      </w:r>
      <w:r>
        <w:rPr>
          <w:rFonts w:ascii="Segoe UI" w:hAnsi="Segoe UI" w:cs="Segoe UI"/>
          <w:snapToGrid w:val="0"/>
          <w:sz w:val="21"/>
          <w:szCs w:val="21"/>
        </w:rPr>
        <w:t xml:space="preserve">, </w:t>
      </w:r>
      <w:r w:rsidRPr="000702BB">
        <w:rPr>
          <w:rFonts w:ascii="Segoe UI" w:hAnsi="Segoe UI" w:cs="Segoe UI"/>
          <w:snapToGrid w:val="0"/>
          <w:sz w:val="21"/>
          <w:szCs w:val="21"/>
        </w:rPr>
        <w:t>je</w:t>
      </w:r>
      <w:r w:rsidR="00EA46D6">
        <w:rPr>
          <w:rFonts w:ascii="Segoe UI" w:hAnsi="Segoe UI" w:cs="Segoe UI"/>
          <w:snapToGrid w:val="0"/>
          <w:sz w:val="21"/>
          <w:szCs w:val="21"/>
        </w:rPr>
        <w:t>go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następca prawny oraz osoby upoważnione przez </w:t>
      </w:r>
      <w:r w:rsidR="00A12427">
        <w:rPr>
          <w:rFonts w:ascii="Segoe UI" w:hAnsi="Segoe UI" w:cs="Segoe UI"/>
          <w:snapToGrid w:val="0"/>
          <w:sz w:val="21"/>
          <w:szCs w:val="21"/>
        </w:rPr>
        <w:t>Zamawiającego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, </w:t>
      </w:r>
      <w:bookmarkStart w:id="5" w:name="_Hlk100604718"/>
      <w:r>
        <w:rPr>
          <w:rFonts w:ascii="Segoe UI" w:hAnsi="Segoe UI" w:cs="Segoe UI"/>
          <w:snapToGrid w:val="0"/>
          <w:sz w:val="21"/>
          <w:szCs w:val="21"/>
        </w:rPr>
        <w:t>bez konieczności uiszczania jakiegokolwiek wynagrodzenia</w:t>
      </w:r>
      <w:bookmarkEnd w:id="5"/>
      <w:r w:rsidR="00A12427">
        <w:rPr>
          <w:rFonts w:ascii="Segoe UI" w:hAnsi="Segoe UI" w:cs="Segoe UI"/>
          <w:snapToGrid w:val="0"/>
          <w:sz w:val="21"/>
          <w:szCs w:val="21"/>
        </w:rPr>
        <w:t xml:space="preserve">, </w:t>
      </w:r>
      <w:r w:rsidRPr="000702BB">
        <w:rPr>
          <w:rFonts w:ascii="Segoe UI" w:hAnsi="Segoe UI" w:cs="Segoe UI"/>
          <w:snapToGrid w:val="0"/>
          <w:sz w:val="21"/>
          <w:szCs w:val="21"/>
        </w:rPr>
        <w:t>mają prawo:</w:t>
      </w:r>
    </w:p>
    <w:p w14:paraId="54051C7D" w14:textId="77777777" w:rsidR="00307ED1" w:rsidRDefault="00307ED1" w:rsidP="003404E2">
      <w:pPr>
        <w:pStyle w:val="Akapitzlist"/>
        <w:numPr>
          <w:ilvl w:val="1"/>
          <w:numId w:val="10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bookmarkStart w:id="6" w:name="_Hlk100138202"/>
      <w:r>
        <w:rPr>
          <w:rFonts w:ascii="Segoe UI" w:hAnsi="Segoe UI" w:cs="Segoe UI"/>
          <w:snapToGrid w:val="0"/>
          <w:sz w:val="21"/>
          <w:szCs w:val="21"/>
        </w:rPr>
        <w:t xml:space="preserve">udostępnić Pracę konkursową dowolnie wybranej przez Zamawiającego osobie </w:t>
      </w:r>
      <w:r w:rsidR="002A6BFB">
        <w:rPr>
          <w:rFonts w:ascii="Segoe UI" w:hAnsi="Segoe UI" w:cs="Segoe UI"/>
          <w:snapToGrid w:val="0"/>
          <w:sz w:val="21"/>
          <w:szCs w:val="21"/>
        </w:rPr>
        <w:t>w celu realizacji prac objętych</w:t>
      </w:r>
      <w:r w:rsidR="00D83C7A">
        <w:rPr>
          <w:rFonts w:ascii="Segoe UI" w:hAnsi="Segoe UI" w:cs="Segoe UI"/>
          <w:snapToGrid w:val="0"/>
          <w:sz w:val="21"/>
          <w:szCs w:val="21"/>
        </w:rPr>
        <w:t xml:space="preserve"> Pracą konkursową bądź wprowadzenia do Pracy konkursowej dowolnych modyfikacji lub stworzenia opracowań Pracy konkursowej</w:t>
      </w:r>
      <w:r w:rsidR="002A6BFB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AD2F44">
        <w:rPr>
          <w:rFonts w:ascii="Segoe UI" w:hAnsi="Segoe UI" w:cs="Segoe UI"/>
          <w:snapToGrid w:val="0"/>
          <w:sz w:val="21"/>
          <w:szCs w:val="21"/>
        </w:rPr>
        <w:t xml:space="preserve">– w przypadku nie zawarcia z </w:t>
      </w:r>
      <w:r w:rsidR="00D83C7A">
        <w:rPr>
          <w:rFonts w:ascii="Segoe UI" w:hAnsi="Segoe UI" w:cs="Segoe UI"/>
          <w:snapToGrid w:val="0"/>
          <w:sz w:val="21"/>
          <w:szCs w:val="21"/>
        </w:rPr>
        <w:t>Uczestnikiem</w:t>
      </w:r>
      <w:r w:rsidR="003404E2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D83C7A">
        <w:rPr>
          <w:rFonts w:ascii="Segoe UI" w:hAnsi="Segoe UI" w:cs="Segoe UI"/>
          <w:snapToGrid w:val="0"/>
          <w:sz w:val="21"/>
          <w:szCs w:val="21"/>
        </w:rPr>
        <w:t xml:space="preserve">umowy na </w:t>
      </w:r>
      <w:r w:rsidR="00AD2F44">
        <w:rPr>
          <w:rFonts w:ascii="Open Sans" w:hAnsi="Open Sans" w:cs="Open Sans"/>
          <w:color w:val="000000"/>
          <w:sz w:val="20"/>
          <w:szCs w:val="20"/>
        </w:rPr>
        <w:t>wykonanie Szczegółowego Opracowania Projektowego</w:t>
      </w:r>
      <w:r w:rsidR="00D83C7A">
        <w:rPr>
          <w:rFonts w:ascii="Open Sans" w:hAnsi="Open Sans" w:cs="Open Sans"/>
          <w:color w:val="000000"/>
          <w:sz w:val="20"/>
          <w:szCs w:val="20"/>
        </w:rPr>
        <w:t>, o którym mowa w Regulaminie</w:t>
      </w:r>
      <w:r w:rsidR="00AD2F44">
        <w:rPr>
          <w:rFonts w:ascii="Open Sans" w:hAnsi="Open Sans" w:cs="Open Sans"/>
          <w:color w:val="000000"/>
          <w:sz w:val="20"/>
          <w:szCs w:val="20"/>
        </w:rPr>
        <w:t>;</w:t>
      </w:r>
    </w:p>
    <w:p w14:paraId="0C121EF4" w14:textId="77777777" w:rsidR="00E54B06" w:rsidRPr="00E54B06" w:rsidRDefault="00E54B06" w:rsidP="003404E2">
      <w:pPr>
        <w:pStyle w:val="Akapitzlist"/>
        <w:numPr>
          <w:ilvl w:val="1"/>
          <w:numId w:val="10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E54B06">
        <w:rPr>
          <w:rFonts w:ascii="Segoe UI" w:hAnsi="Segoe UI" w:cs="Segoe UI"/>
          <w:snapToGrid w:val="0"/>
          <w:sz w:val="21"/>
          <w:szCs w:val="21"/>
        </w:rPr>
        <w:t xml:space="preserve">włączenia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E54B06">
        <w:rPr>
          <w:rFonts w:ascii="Segoe UI" w:hAnsi="Segoe UI" w:cs="Segoe UI"/>
          <w:snapToGrid w:val="0"/>
          <w:sz w:val="21"/>
          <w:szCs w:val="21"/>
        </w:rPr>
        <w:t xml:space="preserve"> do innych przedmiotów praw własności intelektualnej, w tym utworów lub łączenia ich z innymi przedmiotami praw własności intelektualnej (np. utworami), a także umieszczania ich w utworach zbiorowych, wykorzystywanie w utworach multimedialnych;</w:t>
      </w:r>
    </w:p>
    <w:p w14:paraId="5511B67D" w14:textId="77777777" w:rsidR="00E54B06" w:rsidRPr="00E54B06" w:rsidRDefault="00E54B06" w:rsidP="003404E2">
      <w:pPr>
        <w:pStyle w:val="Akapitzlist"/>
        <w:numPr>
          <w:ilvl w:val="1"/>
          <w:numId w:val="10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E54B06">
        <w:rPr>
          <w:rFonts w:ascii="Segoe UI" w:hAnsi="Segoe UI" w:cs="Segoe UI"/>
          <w:snapToGrid w:val="0"/>
          <w:sz w:val="21"/>
          <w:szCs w:val="21"/>
        </w:rPr>
        <w:t xml:space="preserve">dokonywania wszelkich zmian w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E54B06">
        <w:rPr>
          <w:rFonts w:ascii="Segoe UI" w:hAnsi="Segoe UI" w:cs="Segoe UI"/>
          <w:snapToGrid w:val="0"/>
          <w:sz w:val="21"/>
          <w:szCs w:val="21"/>
        </w:rPr>
        <w:t>, w szczególności dokonywania ich opracowań, przeróbek, adaptacji i modyfikacji (w szczególności tłumaczenie, przeróbki, zmiany, podział, łączenie, dekompilacje, dezasemblacje, adaptacje i inne opracowania), przedstawianie w innych formach, jak również do wykorzystywania tych opracowań lub przekształceń;</w:t>
      </w:r>
    </w:p>
    <w:p w14:paraId="7F3C1C98" w14:textId="77777777" w:rsidR="003F1ABF" w:rsidRPr="000702BB" w:rsidRDefault="003F1ABF" w:rsidP="003404E2">
      <w:pPr>
        <w:pStyle w:val="Akapitzlist"/>
        <w:numPr>
          <w:ilvl w:val="1"/>
          <w:numId w:val="10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korzystać z </w:t>
      </w:r>
      <w:r w:rsidR="00A12427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 celach reklamowych i</w:t>
      </w:r>
      <w:r w:rsidR="00A12427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marketingowych; </w:t>
      </w:r>
    </w:p>
    <w:p w14:paraId="0543EE0A" w14:textId="77777777" w:rsidR="003F1ABF" w:rsidRPr="000702BB" w:rsidRDefault="003F1ABF" w:rsidP="003404E2">
      <w:pPr>
        <w:pStyle w:val="Akapitzlist"/>
        <w:numPr>
          <w:ilvl w:val="1"/>
          <w:numId w:val="10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korzystać z </w:t>
      </w:r>
      <w:r w:rsidR="00A12427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jako znaku towarowego, wzoru przemysłowego lub jakiegokolwiek innego przedmiotu prawa własności przemysłowej;</w:t>
      </w:r>
    </w:p>
    <w:bookmarkEnd w:id="6"/>
    <w:p w14:paraId="26100B29" w14:textId="77777777" w:rsidR="008C032F" w:rsidRPr="008C032F" w:rsidRDefault="008C032F" w:rsidP="003404E2">
      <w:pPr>
        <w:pStyle w:val="Akapitzlist"/>
        <w:numPr>
          <w:ilvl w:val="1"/>
          <w:numId w:val="10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8C032F">
        <w:rPr>
          <w:rFonts w:ascii="Segoe UI" w:hAnsi="Segoe UI" w:cs="Segoe UI"/>
          <w:snapToGrid w:val="0"/>
          <w:sz w:val="21"/>
          <w:szCs w:val="21"/>
        </w:rPr>
        <w:t xml:space="preserve">zastrzegania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8C032F">
        <w:rPr>
          <w:rFonts w:ascii="Segoe UI" w:hAnsi="Segoe UI" w:cs="Segoe UI"/>
          <w:snapToGrid w:val="0"/>
          <w:sz w:val="21"/>
          <w:szCs w:val="21"/>
        </w:rPr>
        <w:t xml:space="preserve"> prawem wyłącznym we właściwych organach, w tym w szczególności w Urzędzie Patentowym RP oraz wszelkich odpowiednich urzędach i</w:t>
      </w:r>
      <w:r>
        <w:rPr>
          <w:rFonts w:ascii="Segoe UI" w:hAnsi="Segoe UI" w:cs="Segoe UI"/>
          <w:snapToGrid w:val="0"/>
          <w:sz w:val="21"/>
          <w:szCs w:val="21"/>
        </w:rPr>
        <w:t> </w:t>
      </w:r>
      <w:r w:rsidRPr="008C032F">
        <w:rPr>
          <w:rFonts w:ascii="Segoe UI" w:hAnsi="Segoe UI" w:cs="Segoe UI"/>
          <w:snapToGrid w:val="0"/>
          <w:sz w:val="21"/>
          <w:szCs w:val="21"/>
        </w:rPr>
        <w:t>organizacjach europejskich, międzynarodowych i zagranicznych;</w:t>
      </w:r>
    </w:p>
    <w:p w14:paraId="13916E92" w14:textId="77777777" w:rsidR="008C032F" w:rsidRPr="008C032F" w:rsidRDefault="008C032F" w:rsidP="003404E2">
      <w:pPr>
        <w:pStyle w:val="Akapitzlist"/>
        <w:numPr>
          <w:ilvl w:val="1"/>
          <w:numId w:val="10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8C032F">
        <w:rPr>
          <w:rFonts w:ascii="Segoe UI" w:hAnsi="Segoe UI" w:cs="Segoe UI"/>
          <w:snapToGrid w:val="0"/>
          <w:sz w:val="21"/>
          <w:szCs w:val="21"/>
        </w:rPr>
        <w:t xml:space="preserve">udzielania licencji (m.in. wyłącznej, niewyłącznej, odpłatnej czy nieodpłatnej) na korzystanie z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8C032F">
        <w:rPr>
          <w:rFonts w:ascii="Segoe UI" w:hAnsi="Segoe UI" w:cs="Segoe UI"/>
          <w:snapToGrid w:val="0"/>
          <w:sz w:val="21"/>
          <w:szCs w:val="21"/>
        </w:rPr>
        <w:t xml:space="preserve"> na rzecz </w:t>
      </w:r>
      <w:r>
        <w:rPr>
          <w:rFonts w:ascii="Segoe UI" w:hAnsi="Segoe UI" w:cs="Segoe UI"/>
          <w:snapToGrid w:val="0"/>
          <w:sz w:val="21"/>
          <w:szCs w:val="21"/>
        </w:rPr>
        <w:t>o</w:t>
      </w:r>
      <w:r w:rsidRPr="008C032F">
        <w:rPr>
          <w:rFonts w:ascii="Segoe UI" w:hAnsi="Segoe UI" w:cs="Segoe UI"/>
          <w:snapToGrid w:val="0"/>
          <w:sz w:val="21"/>
          <w:szCs w:val="21"/>
        </w:rPr>
        <w:t xml:space="preserve">soby </w:t>
      </w:r>
      <w:r>
        <w:rPr>
          <w:rFonts w:ascii="Segoe UI" w:hAnsi="Segoe UI" w:cs="Segoe UI"/>
          <w:snapToGrid w:val="0"/>
          <w:sz w:val="21"/>
          <w:szCs w:val="21"/>
        </w:rPr>
        <w:t>t</w:t>
      </w:r>
      <w:r w:rsidRPr="008C032F">
        <w:rPr>
          <w:rFonts w:ascii="Segoe UI" w:hAnsi="Segoe UI" w:cs="Segoe UI"/>
          <w:snapToGrid w:val="0"/>
          <w:sz w:val="21"/>
          <w:szCs w:val="21"/>
        </w:rPr>
        <w:t xml:space="preserve">rzeciej, według swobodnego uznania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Pr="008C032F">
        <w:rPr>
          <w:rFonts w:ascii="Segoe UI" w:hAnsi="Segoe UI" w:cs="Segoe UI"/>
          <w:snapToGrid w:val="0"/>
          <w:sz w:val="21"/>
          <w:szCs w:val="21"/>
        </w:rPr>
        <w:t xml:space="preserve"> i na zasadach określonych przez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Pr="008C032F">
        <w:rPr>
          <w:rFonts w:ascii="Segoe UI" w:hAnsi="Segoe UI" w:cs="Segoe UI"/>
          <w:snapToGrid w:val="0"/>
          <w:sz w:val="21"/>
          <w:szCs w:val="21"/>
        </w:rPr>
        <w:t>;</w:t>
      </w:r>
    </w:p>
    <w:p w14:paraId="7668D845" w14:textId="77777777" w:rsidR="008C032F" w:rsidRPr="008C032F" w:rsidRDefault="008C032F" w:rsidP="003404E2">
      <w:pPr>
        <w:pStyle w:val="Akapitzlist"/>
        <w:numPr>
          <w:ilvl w:val="1"/>
          <w:numId w:val="10"/>
        </w:numPr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8C032F">
        <w:rPr>
          <w:rFonts w:ascii="Segoe UI" w:hAnsi="Segoe UI" w:cs="Segoe UI"/>
          <w:snapToGrid w:val="0"/>
          <w:sz w:val="21"/>
          <w:szCs w:val="21"/>
        </w:rPr>
        <w:t xml:space="preserve">rozpowszechniania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8C032F">
        <w:rPr>
          <w:rFonts w:ascii="Segoe UI" w:hAnsi="Segoe UI" w:cs="Segoe UI"/>
          <w:snapToGrid w:val="0"/>
          <w:sz w:val="21"/>
          <w:szCs w:val="21"/>
        </w:rPr>
        <w:t xml:space="preserve"> w dowolny sposób.</w:t>
      </w:r>
    </w:p>
    <w:p w14:paraId="26A5DB1C" w14:textId="77777777" w:rsidR="003F1ABF" w:rsidRPr="00B962C3" w:rsidRDefault="00CC2111" w:rsidP="003404E2">
      <w:pPr>
        <w:pStyle w:val="Akapitzlist"/>
        <w:numPr>
          <w:ilvl w:val="0"/>
          <w:numId w:val="10"/>
        </w:numPr>
        <w:tabs>
          <w:tab w:val="clear" w:pos="360"/>
        </w:tabs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>W</w:t>
      </w:r>
      <w:r w:rsidR="003F1ABF">
        <w:rPr>
          <w:rFonts w:ascii="Segoe UI" w:hAnsi="Segoe UI" w:cs="Segoe UI"/>
          <w:snapToGrid w:val="0"/>
          <w:sz w:val="21"/>
          <w:szCs w:val="21"/>
        </w:rPr>
        <w:t xml:space="preserve"> ramach Wynagrodzenia, </w:t>
      </w:r>
      <w:r>
        <w:rPr>
          <w:rFonts w:ascii="Segoe UI" w:hAnsi="Segoe UI" w:cs="Segoe UI"/>
          <w:snapToGrid w:val="0"/>
          <w:sz w:val="21"/>
          <w:szCs w:val="21"/>
        </w:rPr>
        <w:t>Uczestnik</w:t>
      </w:r>
      <w:r w:rsidR="003F1ABF" w:rsidRPr="00B962C3">
        <w:rPr>
          <w:rFonts w:ascii="Segoe UI" w:hAnsi="Segoe UI" w:cs="Segoe UI"/>
          <w:snapToGrid w:val="0"/>
          <w:sz w:val="21"/>
          <w:szCs w:val="21"/>
        </w:rPr>
        <w:t xml:space="preserve"> zobowiązuje się i gwarantuje </w:t>
      </w:r>
      <w:r>
        <w:rPr>
          <w:rFonts w:ascii="Segoe UI" w:hAnsi="Segoe UI" w:cs="Segoe UI"/>
          <w:snapToGrid w:val="0"/>
          <w:sz w:val="21"/>
          <w:szCs w:val="21"/>
        </w:rPr>
        <w:t>Zamawiającemu</w:t>
      </w:r>
      <w:r w:rsidR="003F1ABF" w:rsidRPr="00B962C3">
        <w:rPr>
          <w:rFonts w:ascii="Segoe UI" w:hAnsi="Segoe UI" w:cs="Segoe UI"/>
          <w:snapToGrid w:val="0"/>
          <w:sz w:val="21"/>
          <w:szCs w:val="21"/>
        </w:rPr>
        <w:t>, je</w:t>
      </w:r>
      <w:r>
        <w:rPr>
          <w:rFonts w:ascii="Segoe UI" w:hAnsi="Segoe UI" w:cs="Segoe UI"/>
          <w:snapToGrid w:val="0"/>
          <w:sz w:val="21"/>
          <w:szCs w:val="21"/>
        </w:rPr>
        <w:t>go</w:t>
      </w:r>
      <w:r w:rsidR="003F1ABF" w:rsidRPr="00B962C3">
        <w:rPr>
          <w:rFonts w:ascii="Segoe UI" w:hAnsi="Segoe UI" w:cs="Segoe UI"/>
          <w:snapToGrid w:val="0"/>
          <w:sz w:val="21"/>
          <w:szCs w:val="21"/>
        </w:rPr>
        <w:t xml:space="preserve"> następcom prawnym oraz osobom przez niego upoważnionym bezterminowe upoważnienie do</w:t>
      </w:r>
      <w:r w:rsidR="008C490C">
        <w:rPr>
          <w:rFonts w:ascii="Segoe UI" w:hAnsi="Segoe UI" w:cs="Segoe UI"/>
          <w:snapToGrid w:val="0"/>
          <w:sz w:val="21"/>
          <w:szCs w:val="21"/>
        </w:rPr>
        <w:t xml:space="preserve"> (jeśli Uczestnik jest twórcą/ współtwórcą Pracy konkursowej to bezterminowo upoważnia on do)</w:t>
      </w:r>
      <w:r w:rsidR="003F1ABF" w:rsidRPr="00B962C3">
        <w:rPr>
          <w:rFonts w:ascii="Segoe UI" w:hAnsi="Segoe UI" w:cs="Segoe UI"/>
          <w:snapToGrid w:val="0"/>
          <w:sz w:val="21"/>
          <w:szCs w:val="21"/>
        </w:rPr>
        <w:t>:</w:t>
      </w:r>
    </w:p>
    <w:p w14:paraId="652F6562" w14:textId="77777777" w:rsidR="003F1ABF" w:rsidRPr="00B962C3" w:rsidRDefault="003F1ABF" w:rsidP="003404E2">
      <w:pPr>
        <w:pStyle w:val="Akapitzlist"/>
        <w:numPr>
          <w:ilvl w:val="0"/>
          <w:numId w:val="11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B962C3">
        <w:rPr>
          <w:rFonts w:ascii="Segoe UI" w:hAnsi="Segoe UI" w:cs="Segoe UI"/>
          <w:snapToGrid w:val="0"/>
          <w:sz w:val="21"/>
          <w:szCs w:val="21"/>
        </w:rPr>
        <w:t xml:space="preserve">wykonywania w imieniu </w:t>
      </w:r>
      <w:r w:rsidR="00CC2111">
        <w:rPr>
          <w:rFonts w:ascii="Segoe UI" w:hAnsi="Segoe UI" w:cs="Segoe UI"/>
          <w:snapToGrid w:val="0"/>
          <w:sz w:val="21"/>
          <w:szCs w:val="21"/>
        </w:rPr>
        <w:t>twórców 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przysługujących </w:t>
      </w:r>
      <w:r w:rsidR="00CC2111">
        <w:rPr>
          <w:rFonts w:ascii="Segoe UI" w:hAnsi="Segoe UI" w:cs="Segoe UI"/>
          <w:snapToGrid w:val="0"/>
          <w:sz w:val="21"/>
          <w:szCs w:val="21"/>
        </w:rPr>
        <w:t>im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praw osobistych</w:t>
      </w:r>
      <w:r>
        <w:rPr>
          <w:rFonts w:ascii="Segoe UI" w:hAnsi="Segoe UI" w:cs="Segoe UI"/>
          <w:snapToGrid w:val="0"/>
          <w:sz w:val="21"/>
          <w:szCs w:val="21"/>
        </w:rPr>
        <w:t>, a w szczególności osobistych praw autorskich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; jednocześnie, </w:t>
      </w:r>
      <w:r w:rsidR="00CC2111">
        <w:rPr>
          <w:rFonts w:ascii="Segoe UI" w:hAnsi="Segoe UI" w:cs="Segoe UI"/>
          <w:snapToGrid w:val="0"/>
          <w:sz w:val="21"/>
          <w:szCs w:val="21"/>
        </w:rPr>
        <w:t xml:space="preserve">jeśli Uczestnik jest twórcą/ współtwórcą Pracy konkursowej - 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zobowiązuje się, że nie będzie wykonywać przysługujących mu autorskich praw osobistych wobec </w:t>
      </w:r>
      <w:r w:rsidR="00CC2111">
        <w:rPr>
          <w:rFonts w:ascii="Segoe UI" w:hAnsi="Segoe UI" w:cs="Segoe UI"/>
          <w:snapToGrid w:val="0"/>
          <w:sz w:val="21"/>
          <w:szCs w:val="21"/>
        </w:rPr>
        <w:t>Zamawiającego</w:t>
      </w:r>
      <w:r w:rsidRPr="00B962C3">
        <w:rPr>
          <w:rFonts w:ascii="Segoe UI" w:hAnsi="Segoe UI" w:cs="Segoe UI"/>
          <w:snapToGrid w:val="0"/>
          <w:sz w:val="21"/>
          <w:szCs w:val="21"/>
        </w:rPr>
        <w:t>, je</w:t>
      </w:r>
      <w:r w:rsidR="00CC2111">
        <w:rPr>
          <w:rFonts w:ascii="Segoe UI" w:hAnsi="Segoe UI" w:cs="Segoe UI"/>
          <w:snapToGrid w:val="0"/>
          <w:sz w:val="21"/>
          <w:szCs w:val="21"/>
        </w:rPr>
        <w:t>go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następców prawnych oraz osób upoważnionych przez </w:t>
      </w:r>
      <w:r w:rsidR="00CC2111">
        <w:rPr>
          <w:rFonts w:ascii="Segoe UI" w:hAnsi="Segoe UI" w:cs="Segoe UI"/>
          <w:snapToGrid w:val="0"/>
          <w:sz w:val="21"/>
          <w:szCs w:val="21"/>
        </w:rPr>
        <w:t>Zamawiającego</w:t>
      </w:r>
      <w:r w:rsidRPr="00B962C3">
        <w:rPr>
          <w:rFonts w:ascii="Segoe UI" w:hAnsi="Segoe UI" w:cs="Segoe UI"/>
          <w:snapToGrid w:val="0"/>
          <w:sz w:val="21"/>
          <w:szCs w:val="21"/>
        </w:rPr>
        <w:t>;</w:t>
      </w:r>
    </w:p>
    <w:p w14:paraId="5F620F03" w14:textId="77777777" w:rsidR="003F1ABF" w:rsidRPr="00EA434F" w:rsidRDefault="003F1ABF" w:rsidP="003404E2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EA434F">
        <w:rPr>
          <w:rFonts w:ascii="Segoe UI" w:hAnsi="Segoe UI" w:cs="Segoe UI"/>
          <w:snapToGrid w:val="0"/>
          <w:sz w:val="21"/>
          <w:szCs w:val="21"/>
        </w:rPr>
        <w:t xml:space="preserve">oznaczenia </w:t>
      </w:r>
      <w:r w:rsidR="00CC2111">
        <w:rPr>
          <w:rFonts w:ascii="Segoe UI" w:hAnsi="Segoe UI" w:cs="Segoe UI"/>
          <w:snapToGrid w:val="0"/>
          <w:sz w:val="21"/>
          <w:szCs w:val="21"/>
        </w:rPr>
        <w:t>Pracy konkursowej</w:t>
      </w:r>
      <w:r>
        <w:rPr>
          <w:rFonts w:ascii="Segoe UI" w:hAnsi="Segoe UI" w:cs="Segoe UI"/>
          <w:snapToGrid w:val="0"/>
          <w:sz w:val="21"/>
          <w:szCs w:val="21"/>
        </w:rPr>
        <w:t xml:space="preserve"> imieniem i</w:t>
      </w:r>
      <w:r w:rsidRPr="00EA434F">
        <w:rPr>
          <w:rFonts w:ascii="Segoe UI" w:hAnsi="Segoe UI" w:cs="Segoe UI"/>
          <w:snapToGrid w:val="0"/>
          <w:sz w:val="21"/>
          <w:szCs w:val="21"/>
        </w:rPr>
        <w:t xml:space="preserve"> nazwiskiem </w:t>
      </w:r>
      <w:r w:rsidR="00CC2111">
        <w:rPr>
          <w:rFonts w:ascii="Segoe UI" w:hAnsi="Segoe UI" w:cs="Segoe UI"/>
          <w:snapToGrid w:val="0"/>
          <w:sz w:val="21"/>
          <w:szCs w:val="21"/>
        </w:rPr>
        <w:t>twórców Pracy konkursowej</w:t>
      </w:r>
      <w:r w:rsidRPr="00EA434F">
        <w:rPr>
          <w:rFonts w:ascii="Segoe UI" w:hAnsi="Segoe UI" w:cs="Segoe UI"/>
          <w:snapToGrid w:val="0"/>
          <w:sz w:val="21"/>
          <w:szCs w:val="21"/>
        </w:rPr>
        <w:t xml:space="preserve"> lub </w:t>
      </w:r>
      <w:r w:rsidR="00CC2111">
        <w:rPr>
          <w:rFonts w:ascii="Segoe UI" w:hAnsi="Segoe UI" w:cs="Segoe UI"/>
          <w:snapToGrid w:val="0"/>
          <w:sz w:val="21"/>
          <w:szCs w:val="21"/>
        </w:rPr>
        <w:t xml:space="preserve">ich </w:t>
      </w:r>
      <w:r w:rsidRPr="00EA434F">
        <w:rPr>
          <w:rFonts w:ascii="Segoe UI" w:hAnsi="Segoe UI" w:cs="Segoe UI"/>
          <w:snapToGrid w:val="0"/>
          <w:sz w:val="21"/>
          <w:szCs w:val="21"/>
        </w:rPr>
        <w:t xml:space="preserve">pseudonimem albo do udostępnienia </w:t>
      </w:r>
      <w:r>
        <w:rPr>
          <w:rFonts w:ascii="Segoe UI" w:hAnsi="Segoe UI" w:cs="Segoe UI"/>
          <w:snapToGrid w:val="0"/>
          <w:sz w:val="21"/>
          <w:szCs w:val="21"/>
        </w:rPr>
        <w:t>ich</w:t>
      </w:r>
      <w:r w:rsidRPr="00EA434F">
        <w:rPr>
          <w:rFonts w:ascii="Segoe UI" w:hAnsi="Segoe UI" w:cs="Segoe UI"/>
          <w:snapToGrid w:val="0"/>
          <w:sz w:val="21"/>
          <w:szCs w:val="21"/>
        </w:rPr>
        <w:t xml:space="preserve"> anonimowo;</w:t>
      </w:r>
      <w:r w:rsidR="0056025F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56025F" w:rsidRPr="0056025F">
        <w:rPr>
          <w:rFonts w:ascii="Segoe UI" w:hAnsi="Segoe UI" w:cs="Segoe UI"/>
          <w:snapToGrid w:val="0"/>
          <w:sz w:val="21"/>
          <w:szCs w:val="21"/>
        </w:rPr>
        <w:t xml:space="preserve">w tym w przypadku przedmiotów </w:t>
      </w:r>
      <w:r w:rsidR="0056025F" w:rsidRPr="0056025F">
        <w:rPr>
          <w:rFonts w:ascii="Segoe UI" w:hAnsi="Segoe UI" w:cs="Segoe UI"/>
          <w:snapToGrid w:val="0"/>
          <w:sz w:val="21"/>
          <w:szCs w:val="21"/>
        </w:rPr>
        <w:lastRenderedPageBreak/>
        <w:t>praw pokrewnych – do nie zamieszczania na ich egzemplarzach oznaczeń dotyczących autorstwa, tytułów utworów, dat sporządzania, nazwiska lub firmy (nazwy) producenta;</w:t>
      </w:r>
    </w:p>
    <w:p w14:paraId="61B014D7" w14:textId="77777777" w:rsidR="003F1ABF" w:rsidRPr="00B962C3" w:rsidRDefault="003F1ABF" w:rsidP="003404E2">
      <w:pPr>
        <w:pStyle w:val="Akapitzlist"/>
        <w:numPr>
          <w:ilvl w:val="0"/>
          <w:numId w:val="11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B962C3">
        <w:rPr>
          <w:rFonts w:ascii="Segoe UI" w:hAnsi="Segoe UI" w:cs="Segoe UI"/>
          <w:snapToGrid w:val="0"/>
          <w:sz w:val="21"/>
          <w:szCs w:val="21"/>
        </w:rPr>
        <w:t xml:space="preserve">wprowadzania zmian i przeróbek </w:t>
      </w:r>
      <w:r w:rsidR="007D7C3E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, które są podyktowane potrzebami korzystania z </w:t>
      </w:r>
      <w:r w:rsidR="007D7C3E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, w tym wykorzystywania </w:t>
      </w:r>
      <w:r w:rsidR="007D7C3E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w części lub w całości oraz łączenia z innymi utworami lub elementami nietwórczymi, a także dokonywania wszelkich modyfikacji </w:t>
      </w:r>
      <w:r w:rsidR="007D7C3E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>;</w:t>
      </w:r>
    </w:p>
    <w:p w14:paraId="2DEFAB88" w14:textId="77777777" w:rsidR="003F1ABF" w:rsidRPr="00B962C3" w:rsidRDefault="003F1ABF" w:rsidP="003404E2">
      <w:pPr>
        <w:pStyle w:val="Akapitzlist"/>
        <w:numPr>
          <w:ilvl w:val="0"/>
          <w:numId w:val="11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B962C3">
        <w:rPr>
          <w:rFonts w:ascii="Segoe UI" w:hAnsi="Segoe UI" w:cs="Segoe UI"/>
          <w:snapToGrid w:val="0"/>
          <w:sz w:val="21"/>
          <w:szCs w:val="21"/>
        </w:rPr>
        <w:t xml:space="preserve">zadecydowania o pierwszej publikacji </w:t>
      </w:r>
      <w:r w:rsidR="007D7C3E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lub poszczególnych </w:t>
      </w:r>
      <w:r w:rsidR="007D7C3E">
        <w:rPr>
          <w:rFonts w:ascii="Segoe UI" w:hAnsi="Segoe UI" w:cs="Segoe UI"/>
          <w:snapToGrid w:val="0"/>
          <w:sz w:val="21"/>
          <w:szCs w:val="21"/>
        </w:rPr>
        <w:t>jej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elementów lub o zaniechaniu ich publikacji, przy czym </w:t>
      </w:r>
      <w:r w:rsidR="007D7C3E">
        <w:rPr>
          <w:rFonts w:ascii="Segoe UI" w:hAnsi="Segoe UI" w:cs="Segoe UI"/>
          <w:snapToGrid w:val="0"/>
          <w:sz w:val="21"/>
          <w:szCs w:val="21"/>
        </w:rPr>
        <w:t>Zamawiający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nie jest zobowiązan</w:t>
      </w:r>
      <w:r w:rsidR="007D7C3E">
        <w:rPr>
          <w:rFonts w:ascii="Segoe UI" w:hAnsi="Segoe UI" w:cs="Segoe UI"/>
          <w:snapToGrid w:val="0"/>
          <w:sz w:val="21"/>
          <w:szCs w:val="21"/>
        </w:rPr>
        <w:t>y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do rozpowszechniania </w:t>
      </w:r>
      <w:r w:rsidR="007D7C3E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 xml:space="preserve"> w jakimkolwiek zakresie;</w:t>
      </w:r>
    </w:p>
    <w:p w14:paraId="02A27BDE" w14:textId="77777777" w:rsidR="003F1ABF" w:rsidRPr="00B962C3" w:rsidRDefault="003F1ABF" w:rsidP="003404E2">
      <w:pPr>
        <w:pStyle w:val="Akapitzlist"/>
        <w:numPr>
          <w:ilvl w:val="0"/>
          <w:numId w:val="11"/>
        </w:numPr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 w:rsidRPr="00B962C3">
        <w:rPr>
          <w:rFonts w:ascii="Segoe UI" w:hAnsi="Segoe UI" w:cs="Segoe UI"/>
          <w:snapToGrid w:val="0"/>
          <w:sz w:val="21"/>
          <w:szCs w:val="21"/>
        </w:rPr>
        <w:t xml:space="preserve">wykonywania w ich imieniu nadzoru nad sposobem korzystania z </w:t>
      </w:r>
      <w:r w:rsidR="007D7C3E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B962C3">
        <w:rPr>
          <w:rFonts w:ascii="Segoe UI" w:hAnsi="Segoe UI" w:cs="Segoe UI"/>
          <w:snapToGrid w:val="0"/>
          <w:sz w:val="21"/>
          <w:szCs w:val="21"/>
        </w:rPr>
        <w:t>.</w:t>
      </w:r>
    </w:p>
    <w:p w14:paraId="571E4B49" w14:textId="77777777" w:rsidR="003F1ABF" w:rsidRPr="00B962C3" w:rsidRDefault="007D7C3E" w:rsidP="003404E2">
      <w:pPr>
        <w:pStyle w:val="Akapitzlist"/>
        <w:numPr>
          <w:ilvl w:val="0"/>
          <w:numId w:val="10"/>
        </w:numPr>
        <w:tabs>
          <w:tab w:val="clear" w:pos="360"/>
        </w:tabs>
        <w:adjustRightInd w:val="0"/>
        <w:snapToGrid w:val="0"/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>W</w:t>
      </w:r>
      <w:r w:rsidR="003F1ABF">
        <w:rPr>
          <w:rFonts w:ascii="Segoe UI" w:hAnsi="Segoe UI" w:cs="Segoe UI"/>
          <w:snapToGrid w:val="0"/>
          <w:sz w:val="21"/>
          <w:szCs w:val="21"/>
        </w:rPr>
        <w:t xml:space="preserve"> ramach Wynagrodzenia, </w:t>
      </w:r>
      <w:r>
        <w:rPr>
          <w:rFonts w:ascii="Segoe UI" w:hAnsi="Segoe UI" w:cs="Segoe UI"/>
          <w:snapToGrid w:val="0"/>
          <w:sz w:val="21"/>
          <w:szCs w:val="21"/>
        </w:rPr>
        <w:t>zobowiązuje się i gwarantuje, że twórcy Pracy konkursowej nie odwołają upoważnień, o których mowa w ust. 5 powyżej; a jeżeli Uczestnik jest twórcą/ współtwórcą Pracy konkursowej – Uczestnik</w:t>
      </w:r>
      <w:r w:rsidR="003F1ABF" w:rsidRPr="00B962C3">
        <w:rPr>
          <w:rFonts w:ascii="Segoe UI" w:hAnsi="Segoe UI" w:cs="Segoe UI"/>
          <w:snapToGrid w:val="0"/>
          <w:sz w:val="21"/>
          <w:szCs w:val="21"/>
        </w:rPr>
        <w:t xml:space="preserve"> gwarantuje i zobowiązuje się, że nie odwoła upoważnie</w:t>
      </w:r>
      <w:r w:rsidR="003F1ABF">
        <w:rPr>
          <w:rFonts w:ascii="Segoe UI" w:hAnsi="Segoe UI" w:cs="Segoe UI"/>
          <w:snapToGrid w:val="0"/>
          <w:sz w:val="21"/>
          <w:szCs w:val="21"/>
        </w:rPr>
        <w:t>ń ani nie wypowie zobowiązań</w:t>
      </w:r>
      <w:r w:rsidR="003F1ABF" w:rsidRPr="00B962C3">
        <w:rPr>
          <w:rFonts w:ascii="Segoe UI" w:hAnsi="Segoe UI" w:cs="Segoe UI"/>
          <w:snapToGrid w:val="0"/>
          <w:sz w:val="21"/>
          <w:szCs w:val="21"/>
        </w:rPr>
        <w:t>, o który</w:t>
      </w:r>
      <w:r w:rsidR="003F1ABF">
        <w:rPr>
          <w:rFonts w:ascii="Segoe UI" w:hAnsi="Segoe UI" w:cs="Segoe UI"/>
          <w:snapToGrid w:val="0"/>
          <w:sz w:val="21"/>
          <w:szCs w:val="21"/>
        </w:rPr>
        <w:t>ch</w:t>
      </w:r>
      <w:r w:rsidR="003F1ABF" w:rsidRPr="00B962C3">
        <w:rPr>
          <w:rFonts w:ascii="Segoe UI" w:hAnsi="Segoe UI" w:cs="Segoe UI"/>
          <w:snapToGrid w:val="0"/>
          <w:sz w:val="21"/>
          <w:szCs w:val="21"/>
        </w:rPr>
        <w:t xml:space="preserve"> mowa w ust. </w:t>
      </w:r>
      <w:r>
        <w:rPr>
          <w:rFonts w:ascii="Segoe UI" w:hAnsi="Segoe UI" w:cs="Segoe UI"/>
          <w:snapToGrid w:val="0"/>
          <w:sz w:val="21"/>
          <w:szCs w:val="21"/>
        </w:rPr>
        <w:t>5</w:t>
      </w:r>
      <w:r w:rsidR="003F1ABF" w:rsidRPr="00B962C3">
        <w:rPr>
          <w:rFonts w:ascii="Segoe UI" w:hAnsi="Segoe UI" w:cs="Segoe UI"/>
          <w:snapToGrid w:val="0"/>
          <w:sz w:val="21"/>
          <w:szCs w:val="21"/>
        </w:rPr>
        <w:t xml:space="preserve"> powyżej.</w:t>
      </w:r>
    </w:p>
    <w:p w14:paraId="1860B2EF" w14:textId="77777777" w:rsidR="003F1ABF" w:rsidRDefault="003F1ABF" w:rsidP="003404E2">
      <w:pPr>
        <w:pStyle w:val="Akapitzlist"/>
        <w:numPr>
          <w:ilvl w:val="0"/>
          <w:numId w:val="10"/>
        </w:numPr>
        <w:tabs>
          <w:tab w:val="clear" w:pos="36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E66F71">
        <w:rPr>
          <w:rFonts w:ascii="Segoe UI" w:hAnsi="Segoe UI" w:cs="Segoe UI"/>
          <w:snapToGrid w:val="0"/>
          <w:sz w:val="21"/>
          <w:szCs w:val="21"/>
        </w:rPr>
        <w:t xml:space="preserve">Na terenie państw, których systemy prawne nie przewidują możliwości </w:t>
      </w:r>
      <w:r w:rsidRPr="0062536B">
        <w:rPr>
          <w:rFonts w:ascii="Segoe UI" w:hAnsi="Segoe UI" w:cs="Segoe UI"/>
          <w:snapToGrid w:val="0"/>
          <w:sz w:val="21"/>
          <w:szCs w:val="21"/>
        </w:rPr>
        <w:t xml:space="preserve">przeniesienia praw własności intelektualnej, w tym w szczególności przeniesienia autorskich praw majątkowych </w:t>
      </w:r>
      <w:r w:rsidRPr="00E66F71">
        <w:rPr>
          <w:rFonts w:ascii="Segoe UI" w:hAnsi="Segoe UI" w:cs="Segoe UI"/>
          <w:snapToGrid w:val="0"/>
          <w:sz w:val="21"/>
          <w:szCs w:val="21"/>
        </w:rPr>
        <w:t>w</w:t>
      </w:r>
      <w:r w:rsidR="00B84750">
        <w:rPr>
          <w:rFonts w:ascii="Segoe UI" w:hAnsi="Segoe UI" w:cs="Segoe UI"/>
          <w:snapToGrid w:val="0"/>
          <w:sz w:val="21"/>
          <w:szCs w:val="21"/>
        </w:rPr>
        <w:t> </w:t>
      </w:r>
      <w:r w:rsidRPr="00E66F71">
        <w:rPr>
          <w:rFonts w:ascii="Segoe UI" w:hAnsi="Segoe UI" w:cs="Segoe UI"/>
          <w:snapToGrid w:val="0"/>
          <w:sz w:val="21"/>
          <w:szCs w:val="21"/>
        </w:rPr>
        <w:t xml:space="preserve">zakresie, o którym mowa w </w:t>
      </w:r>
      <w:r>
        <w:rPr>
          <w:rFonts w:ascii="Segoe UI" w:hAnsi="Segoe UI" w:cs="Segoe UI"/>
          <w:snapToGrid w:val="0"/>
          <w:sz w:val="21"/>
          <w:szCs w:val="21"/>
        </w:rPr>
        <w:t>niniejszym paragrafie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, </w:t>
      </w:r>
      <w:r w:rsidR="00B84750">
        <w:rPr>
          <w:rFonts w:ascii="Segoe UI" w:hAnsi="Segoe UI" w:cs="Segoe UI"/>
          <w:snapToGrid w:val="0"/>
          <w:sz w:val="21"/>
          <w:szCs w:val="21"/>
        </w:rPr>
        <w:t>Uczestnik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dokonuje na rzecz </w:t>
      </w:r>
      <w:r w:rsidR="00B84750">
        <w:rPr>
          <w:rFonts w:ascii="Segoe UI" w:hAnsi="Segoe UI" w:cs="Segoe UI"/>
          <w:snapToGrid w:val="0"/>
          <w:sz w:val="21"/>
          <w:szCs w:val="21"/>
        </w:rPr>
        <w:t>Zamawiającego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odpowiednio z chwilą, o której mowa w ust. </w:t>
      </w:r>
      <w:r w:rsidR="00B84750">
        <w:rPr>
          <w:rFonts w:ascii="Segoe UI" w:hAnsi="Segoe UI" w:cs="Segoe UI"/>
          <w:snapToGrid w:val="0"/>
          <w:sz w:val="21"/>
          <w:szCs w:val="21"/>
        </w:rPr>
        <w:t>1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, najszerszego dopuszczalnego w danym systemie prawnym rozporządzenia tymi prawami lub, jeśli rozporządzenie nie jest dopuszczalne – obciążenia ich na rzecz </w:t>
      </w:r>
      <w:r w:rsidR="00B84750">
        <w:rPr>
          <w:rFonts w:ascii="Segoe UI" w:hAnsi="Segoe UI" w:cs="Segoe UI"/>
          <w:snapToGrid w:val="0"/>
          <w:sz w:val="21"/>
          <w:szCs w:val="21"/>
        </w:rPr>
        <w:t>Zamawiającego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– w ten sposób, by osiągnąć rezultat gospodarczy możliwie najbardziej zbliżony do przeniesienia </w:t>
      </w:r>
      <w:r w:rsidRPr="0062536B">
        <w:rPr>
          <w:rFonts w:ascii="Segoe UI" w:hAnsi="Segoe UI" w:cs="Segoe UI"/>
          <w:snapToGrid w:val="0"/>
          <w:sz w:val="21"/>
          <w:szCs w:val="21"/>
        </w:rPr>
        <w:t>praw własności intelektualnej, w</w:t>
      </w:r>
      <w:r w:rsidR="00B84750">
        <w:rPr>
          <w:rFonts w:ascii="Segoe UI" w:hAnsi="Segoe UI" w:cs="Segoe UI"/>
          <w:snapToGrid w:val="0"/>
          <w:sz w:val="21"/>
          <w:szCs w:val="21"/>
        </w:rPr>
        <w:t> </w:t>
      </w:r>
      <w:r w:rsidRPr="0062536B">
        <w:rPr>
          <w:rFonts w:ascii="Segoe UI" w:hAnsi="Segoe UI" w:cs="Segoe UI"/>
          <w:snapToGrid w:val="0"/>
          <w:sz w:val="21"/>
          <w:szCs w:val="21"/>
        </w:rPr>
        <w:t xml:space="preserve">tym w szczególności przeniesienia autorskich praw majątkowych </w:t>
      </w:r>
      <w:r w:rsidRPr="00E66F71">
        <w:rPr>
          <w:rFonts w:ascii="Segoe UI" w:hAnsi="Segoe UI" w:cs="Segoe UI"/>
          <w:snapToGrid w:val="0"/>
          <w:sz w:val="21"/>
          <w:szCs w:val="21"/>
        </w:rPr>
        <w:t xml:space="preserve">w zakresie, o którym mowa w </w:t>
      </w:r>
      <w:r>
        <w:rPr>
          <w:rFonts w:ascii="Segoe UI" w:hAnsi="Segoe UI" w:cs="Segoe UI"/>
          <w:snapToGrid w:val="0"/>
          <w:sz w:val="21"/>
          <w:szCs w:val="21"/>
        </w:rPr>
        <w:t>niniejszym paragrafie</w:t>
      </w:r>
      <w:r w:rsidRPr="000702BB">
        <w:rPr>
          <w:rFonts w:ascii="Segoe UI" w:hAnsi="Segoe UI" w:cs="Segoe UI"/>
          <w:snapToGrid w:val="0"/>
          <w:sz w:val="21"/>
          <w:szCs w:val="21"/>
        </w:rPr>
        <w:t>.</w:t>
      </w:r>
    </w:p>
    <w:p w14:paraId="03DC8AF3" w14:textId="77777777" w:rsidR="003F1ABF" w:rsidRPr="000702BB" w:rsidRDefault="00B84750" w:rsidP="003404E2">
      <w:pPr>
        <w:pStyle w:val="Akapitzlist"/>
        <w:numPr>
          <w:ilvl w:val="0"/>
          <w:numId w:val="10"/>
        </w:numPr>
        <w:tabs>
          <w:tab w:val="clear" w:pos="36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>Uczestnik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oświadcza i gwarantuje, że:</w:t>
      </w:r>
    </w:p>
    <w:p w14:paraId="54720ACC" w14:textId="77777777" w:rsidR="003F1ABF" w:rsidRPr="00735960" w:rsidRDefault="00B84750" w:rsidP="003404E2">
      <w:pPr>
        <w:pStyle w:val="Akapitzlist"/>
        <w:numPr>
          <w:ilvl w:val="1"/>
          <w:numId w:val="10"/>
        </w:numPr>
        <w:spacing w:line="276" w:lineRule="auto"/>
        <w:contextualSpacing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>Praca konkursowa</w:t>
      </w:r>
      <w:r w:rsidR="003F1ABF" w:rsidRPr="00024C0F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3B4801">
        <w:rPr>
          <w:rFonts w:ascii="Segoe UI" w:hAnsi="Segoe UI" w:cs="Segoe UI"/>
          <w:snapToGrid w:val="0"/>
          <w:sz w:val="21"/>
          <w:szCs w:val="21"/>
        </w:rPr>
        <w:t xml:space="preserve">stanowi </w:t>
      </w:r>
      <w:r w:rsidR="003F1ABF" w:rsidRPr="00024C0F">
        <w:rPr>
          <w:rFonts w:ascii="Segoe UI" w:hAnsi="Segoe UI" w:cs="Segoe UI"/>
          <w:snapToGrid w:val="0"/>
          <w:sz w:val="21"/>
          <w:szCs w:val="21"/>
        </w:rPr>
        <w:t>utwór oryginalny;</w:t>
      </w:r>
    </w:p>
    <w:p w14:paraId="5ED8CED8" w14:textId="77777777" w:rsidR="003F1ABF" w:rsidRDefault="00B84750" w:rsidP="003404E2">
      <w:pPr>
        <w:pStyle w:val="Akapitzlist"/>
        <w:numPr>
          <w:ilvl w:val="1"/>
          <w:numId w:val="10"/>
        </w:numPr>
        <w:tabs>
          <w:tab w:val="clear" w:pos="72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>Praca konkursowa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33566A">
        <w:rPr>
          <w:rFonts w:ascii="Segoe UI" w:hAnsi="Segoe UI" w:cs="Segoe UI"/>
          <w:snapToGrid w:val="0"/>
          <w:sz w:val="21"/>
          <w:szCs w:val="21"/>
        </w:rPr>
        <w:t>jest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woln</w:t>
      </w:r>
      <w:r>
        <w:rPr>
          <w:rFonts w:ascii="Segoe UI" w:hAnsi="Segoe UI" w:cs="Segoe UI"/>
          <w:snapToGrid w:val="0"/>
          <w:sz w:val="21"/>
          <w:szCs w:val="21"/>
        </w:rPr>
        <w:t>a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od wad prawnych i wad fizycznych, a korzystanie z </w:t>
      </w:r>
      <w:r>
        <w:rPr>
          <w:rFonts w:ascii="Segoe UI" w:hAnsi="Segoe UI" w:cs="Segoe UI"/>
          <w:snapToGrid w:val="0"/>
          <w:sz w:val="21"/>
          <w:szCs w:val="21"/>
        </w:rPr>
        <w:t xml:space="preserve">niej 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nie będzie naruszało jakichkolwiek praw osób trzecich i nie będzie ograniczało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w</w:t>
      </w:r>
      <w:r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swobodnym korzystaniu z </w:t>
      </w:r>
      <w:r>
        <w:rPr>
          <w:rFonts w:ascii="Segoe UI" w:hAnsi="Segoe UI" w:cs="Segoe UI"/>
          <w:snapToGrid w:val="0"/>
          <w:sz w:val="21"/>
          <w:szCs w:val="21"/>
        </w:rPr>
        <w:t xml:space="preserve">niej 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i rozporządzaniu </w:t>
      </w:r>
      <w:r>
        <w:rPr>
          <w:rFonts w:ascii="Segoe UI" w:hAnsi="Segoe UI" w:cs="Segoe UI"/>
          <w:snapToGrid w:val="0"/>
          <w:sz w:val="21"/>
          <w:szCs w:val="21"/>
        </w:rPr>
        <w:t>nią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>;</w:t>
      </w:r>
    </w:p>
    <w:p w14:paraId="173C1F52" w14:textId="77777777" w:rsidR="007063E9" w:rsidRPr="007063E9" w:rsidRDefault="007063E9" w:rsidP="003404E2">
      <w:pPr>
        <w:pStyle w:val="Akapitzlist"/>
        <w:numPr>
          <w:ilvl w:val="1"/>
          <w:numId w:val="10"/>
        </w:numPr>
        <w:tabs>
          <w:tab w:val="clear" w:pos="72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7063E9">
        <w:rPr>
          <w:rFonts w:ascii="Segoe UI" w:hAnsi="Segoe UI" w:cs="Segoe UI"/>
          <w:snapToGrid w:val="0"/>
          <w:sz w:val="21"/>
          <w:szCs w:val="21"/>
        </w:rPr>
        <w:t xml:space="preserve">do dnia zawarcia Umowy nabył całość praw własności intelektualnej do Pracy konkursowej od swoich podwykonawców, personelu (niezależnie od podstawy zatrudnienia/ współpracy), osób trzecich, i to Uczestnik jest podmiotem wyłącznie uprawnionym z tytułu praw wyłącznych do </w:t>
      </w:r>
      <w:r>
        <w:rPr>
          <w:rFonts w:ascii="Segoe UI" w:hAnsi="Segoe UI" w:cs="Segoe UI"/>
          <w:snapToGrid w:val="0"/>
          <w:sz w:val="21"/>
          <w:szCs w:val="21"/>
        </w:rPr>
        <w:t>Pracy konkursowej;</w:t>
      </w:r>
    </w:p>
    <w:p w14:paraId="6B20DD31" w14:textId="77777777" w:rsidR="003F1ABF" w:rsidRPr="00ED7ED9" w:rsidRDefault="00867405" w:rsidP="003404E2">
      <w:pPr>
        <w:pStyle w:val="Akapitzlist"/>
        <w:numPr>
          <w:ilvl w:val="1"/>
          <w:numId w:val="10"/>
        </w:numPr>
        <w:tabs>
          <w:tab w:val="clear" w:pos="72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>przysługuje mu</w:t>
      </w:r>
      <w:r w:rsidR="003F1ABF" w:rsidRPr="000702BB">
        <w:rPr>
          <w:rFonts w:ascii="Segoe UI" w:hAnsi="Segoe UI" w:cs="Segoe UI"/>
          <w:snapToGrid w:val="0"/>
          <w:sz w:val="21"/>
          <w:szCs w:val="21"/>
        </w:rPr>
        <w:t xml:space="preserve"> całość </w:t>
      </w:r>
      <w:bookmarkStart w:id="7" w:name="_Hlk100605631"/>
      <w:r w:rsidR="003F1ABF">
        <w:rPr>
          <w:rFonts w:ascii="Segoe UI" w:hAnsi="Segoe UI" w:cs="Segoe UI"/>
          <w:snapToGrid w:val="0"/>
          <w:sz w:val="21"/>
          <w:szCs w:val="21"/>
        </w:rPr>
        <w:t xml:space="preserve">praw własności intelektualnej do </w:t>
      </w:r>
      <w:r w:rsidR="00B84750">
        <w:rPr>
          <w:rFonts w:ascii="Segoe UI" w:hAnsi="Segoe UI" w:cs="Segoe UI"/>
          <w:snapToGrid w:val="0"/>
          <w:sz w:val="21"/>
          <w:szCs w:val="21"/>
        </w:rPr>
        <w:t>Pracy konkursowej</w:t>
      </w:r>
      <w:r w:rsidR="003F1ABF">
        <w:rPr>
          <w:rFonts w:ascii="Segoe UI" w:hAnsi="Segoe UI" w:cs="Segoe UI"/>
          <w:snapToGrid w:val="0"/>
          <w:sz w:val="21"/>
          <w:szCs w:val="21"/>
        </w:rPr>
        <w:t>, a w tym</w:t>
      </w:r>
      <w:bookmarkEnd w:id="7"/>
      <w:r w:rsidR="003F1ABF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3F1ABF" w:rsidRPr="00A647FB">
        <w:rPr>
          <w:rFonts w:ascii="Segoe UI" w:hAnsi="Segoe UI" w:cs="Segoe UI"/>
          <w:snapToGrid w:val="0"/>
          <w:sz w:val="21"/>
          <w:szCs w:val="21"/>
        </w:rPr>
        <w:t>autorskich praw majątkowych</w:t>
      </w:r>
      <w:r w:rsidR="00B84750">
        <w:rPr>
          <w:rFonts w:ascii="Segoe UI" w:hAnsi="Segoe UI" w:cs="Segoe UI"/>
          <w:snapToGrid w:val="0"/>
          <w:sz w:val="21"/>
          <w:szCs w:val="21"/>
        </w:rPr>
        <w:t xml:space="preserve"> do Pracy konkursowej, </w:t>
      </w:r>
      <w:r w:rsidR="003F1ABF" w:rsidRPr="00A647FB">
        <w:rPr>
          <w:rFonts w:ascii="Segoe UI" w:hAnsi="Segoe UI" w:cs="Segoe UI"/>
          <w:snapToGrid w:val="0"/>
          <w:sz w:val="21"/>
          <w:szCs w:val="21"/>
        </w:rPr>
        <w:t xml:space="preserve">praw zależnych do </w:t>
      </w:r>
      <w:r w:rsidR="00B84750">
        <w:rPr>
          <w:rFonts w:ascii="Segoe UI" w:hAnsi="Segoe UI" w:cs="Segoe UI"/>
          <w:snapToGrid w:val="0"/>
          <w:sz w:val="21"/>
          <w:szCs w:val="21"/>
        </w:rPr>
        <w:t>opracowań Pracy konkursowej i praw pokrewnych do Pracy konkursowej</w:t>
      </w:r>
      <w:r w:rsidR="003F1ABF" w:rsidRPr="00A647FB">
        <w:rPr>
          <w:rFonts w:ascii="Segoe UI" w:hAnsi="Segoe UI" w:cs="Segoe UI"/>
          <w:snapToGrid w:val="0"/>
          <w:sz w:val="21"/>
          <w:szCs w:val="21"/>
        </w:rPr>
        <w:t xml:space="preserve">, na wszystkich polach eksploatacji wskazanych w </w:t>
      </w:r>
      <w:r w:rsidR="003F1ABF">
        <w:rPr>
          <w:rFonts w:ascii="Segoe UI" w:hAnsi="Segoe UI" w:cs="Segoe UI"/>
          <w:snapToGrid w:val="0"/>
          <w:sz w:val="21"/>
          <w:szCs w:val="21"/>
        </w:rPr>
        <w:t>niniejszym paragrafie</w:t>
      </w:r>
      <w:r w:rsidR="003F1ABF" w:rsidRPr="00A647FB">
        <w:rPr>
          <w:rFonts w:ascii="Segoe UI" w:hAnsi="Segoe UI" w:cs="Segoe UI"/>
          <w:snapToGrid w:val="0"/>
          <w:sz w:val="21"/>
          <w:szCs w:val="21"/>
        </w:rPr>
        <w:t xml:space="preserve"> i będzie on wyłącznie uprawnionym do przeniesienia prawa do wykonywania oraz do zezwalania na wykonywanie zależnego prawa autorskiego do </w:t>
      </w:r>
      <w:r w:rsidR="00B84750">
        <w:rPr>
          <w:rFonts w:ascii="Segoe UI" w:hAnsi="Segoe UI" w:cs="Segoe UI"/>
          <w:snapToGrid w:val="0"/>
          <w:sz w:val="21"/>
          <w:szCs w:val="21"/>
        </w:rPr>
        <w:t>Pracy konkursowej</w:t>
      </w:r>
      <w:r w:rsidR="003F1ABF" w:rsidRPr="00A647FB">
        <w:rPr>
          <w:rFonts w:ascii="Segoe UI" w:hAnsi="Segoe UI" w:cs="Segoe UI"/>
          <w:snapToGrid w:val="0"/>
          <w:sz w:val="21"/>
          <w:szCs w:val="21"/>
        </w:rPr>
        <w:t>;</w:t>
      </w:r>
      <w:r w:rsidR="00ED7ED9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ED7ED9" w:rsidRPr="00ED7ED9">
        <w:rPr>
          <w:rFonts w:ascii="Segoe UI" w:hAnsi="Segoe UI" w:cs="Segoe UI"/>
          <w:snapToGrid w:val="0"/>
          <w:sz w:val="21"/>
          <w:szCs w:val="21"/>
        </w:rPr>
        <w:t xml:space="preserve">jak również twórcy </w:t>
      </w:r>
      <w:r w:rsidR="00ED7ED9">
        <w:rPr>
          <w:rFonts w:ascii="Segoe UI" w:hAnsi="Segoe UI" w:cs="Segoe UI"/>
          <w:snapToGrid w:val="0"/>
          <w:sz w:val="21"/>
          <w:szCs w:val="21"/>
        </w:rPr>
        <w:t>Pracy konkursowej</w:t>
      </w:r>
      <w:r w:rsidR="00ED7ED9" w:rsidRPr="00ED7ED9">
        <w:rPr>
          <w:rFonts w:ascii="Segoe UI" w:hAnsi="Segoe UI" w:cs="Segoe UI"/>
          <w:snapToGrid w:val="0"/>
          <w:sz w:val="21"/>
          <w:szCs w:val="21"/>
        </w:rPr>
        <w:t xml:space="preserve"> zobowią</w:t>
      </w:r>
      <w:r w:rsidR="00ED7ED9">
        <w:rPr>
          <w:rFonts w:ascii="Segoe UI" w:hAnsi="Segoe UI" w:cs="Segoe UI"/>
          <w:snapToGrid w:val="0"/>
          <w:sz w:val="21"/>
          <w:szCs w:val="21"/>
        </w:rPr>
        <w:t>zali</w:t>
      </w:r>
      <w:r w:rsidR="00ED7ED9" w:rsidRPr="00ED7ED9">
        <w:rPr>
          <w:rFonts w:ascii="Segoe UI" w:hAnsi="Segoe UI" w:cs="Segoe UI"/>
          <w:snapToGrid w:val="0"/>
          <w:sz w:val="21"/>
          <w:szCs w:val="21"/>
        </w:rPr>
        <w:t xml:space="preserve"> się do niewykonywania przysługujących im autorskich praw osobistych oraz upoważniają Zamawiającego do wykonywania przysługujących im autorskich praw osobistych w ich imieniu, na warunkach wskazanych w</w:t>
      </w:r>
      <w:r w:rsidR="001E0C6F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="00ED7ED9">
        <w:rPr>
          <w:rFonts w:ascii="Segoe UI" w:hAnsi="Segoe UI" w:cs="Segoe UI"/>
          <w:snapToGrid w:val="0"/>
          <w:sz w:val="21"/>
          <w:szCs w:val="21"/>
        </w:rPr>
        <w:t>niniejszym paragrafie;</w:t>
      </w:r>
    </w:p>
    <w:p w14:paraId="7103C95D" w14:textId="77777777" w:rsidR="003F1ABF" w:rsidRDefault="003F1ABF" w:rsidP="003404E2">
      <w:pPr>
        <w:pStyle w:val="Akapitzlist"/>
        <w:numPr>
          <w:ilvl w:val="1"/>
          <w:numId w:val="10"/>
        </w:numPr>
        <w:tabs>
          <w:tab w:val="clear" w:pos="72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 xml:space="preserve">prawa własności intelektualnej, w tym </w:t>
      </w:r>
      <w:r w:rsidRPr="000702BB">
        <w:rPr>
          <w:rFonts w:ascii="Segoe UI" w:hAnsi="Segoe UI" w:cs="Segoe UI"/>
          <w:snapToGrid w:val="0"/>
          <w:sz w:val="21"/>
          <w:szCs w:val="21"/>
        </w:rPr>
        <w:t>autorskie prawa majątkowe</w:t>
      </w:r>
      <w:r w:rsidR="00B84750">
        <w:rPr>
          <w:rFonts w:ascii="Segoe UI" w:hAnsi="Segoe UI" w:cs="Segoe UI"/>
          <w:snapToGrid w:val="0"/>
          <w:sz w:val="21"/>
          <w:szCs w:val="21"/>
        </w:rPr>
        <w:t xml:space="preserve"> i prawa pokrewne</w:t>
      </w:r>
      <w:r>
        <w:rPr>
          <w:rFonts w:ascii="Segoe UI" w:hAnsi="Segoe UI" w:cs="Segoe UI"/>
          <w:snapToGrid w:val="0"/>
          <w:sz w:val="21"/>
          <w:szCs w:val="21"/>
        </w:rPr>
        <w:t>,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do </w:t>
      </w:r>
      <w:r w:rsidR="00B84750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nie </w:t>
      </w:r>
      <w:r w:rsidR="001E0C6F">
        <w:rPr>
          <w:rFonts w:ascii="Segoe UI" w:hAnsi="Segoe UI" w:cs="Segoe UI"/>
          <w:snapToGrid w:val="0"/>
          <w:sz w:val="21"/>
          <w:szCs w:val="21"/>
        </w:rPr>
        <w:t>są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</w:t>
      </w:r>
      <w:r w:rsidR="00B84750">
        <w:rPr>
          <w:rFonts w:ascii="Segoe UI" w:hAnsi="Segoe UI" w:cs="Segoe UI"/>
          <w:snapToGrid w:val="0"/>
          <w:sz w:val="21"/>
          <w:szCs w:val="21"/>
        </w:rPr>
        <w:t xml:space="preserve"> 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żaden sposób obciążone, </w:t>
      </w:r>
      <w:r w:rsidR="00B84750">
        <w:rPr>
          <w:rFonts w:ascii="Segoe UI" w:hAnsi="Segoe UI" w:cs="Segoe UI"/>
          <w:snapToGrid w:val="0"/>
          <w:sz w:val="21"/>
          <w:szCs w:val="21"/>
        </w:rPr>
        <w:t>a Uczestnik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nie udzielił i nie udzieli w stosunku do </w:t>
      </w:r>
      <w:r w:rsidR="00B84750">
        <w:rPr>
          <w:rFonts w:ascii="Segoe UI" w:hAnsi="Segoe UI" w:cs="Segoe UI"/>
          <w:snapToGrid w:val="0"/>
          <w:sz w:val="21"/>
          <w:szCs w:val="21"/>
        </w:rPr>
        <w:t>niej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licencji jakiejkolwiek osobie trzeciej na jakimkolwiek polu eksploatacji ani nie zobowiązał się, ani nie zobowiąże się do </w:t>
      </w:r>
      <w:r w:rsidR="00B84750">
        <w:rPr>
          <w:rFonts w:ascii="Segoe UI" w:hAnsi="Segoe UI" w:cs="Segoe UI"/>
          <w:snapToGrid w:val="0"/>
          <w:sz w:val="21"/>
          <w:szCs w:val="21"/>
        </w:rPr>
        <w:t>jej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zbycia lub obciążenia;</w:t>
      </w:r>
    </w:p>
    <w:p w14:paraId="408E551A" w14:textId="77777777" w:rsidR="003F1ABF" w:rsidRPr="000702BB" w:rsidRDefault="003F1ABF" w:rsidP="003404E2">
      <w:pPr>
        <w:pStyle w:val="Akapitzlist"/>
        <w:numPr>
          <w:ilvl w:val="1"/>
          <w:numId w:val="10"/>
        </w:numPr>
        <w:tabs>
          <w:tab w:val="clear" w:pos="72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lastRenderedPageBreak/>
        <w:t>jest należycie umocowany i uprawniony do złożenia oświadczeń i gwarancji zawartych w</w:t>
      </w:r>
      <w:r w:rsidR="00B84750">
        <w:rPr>
          <w:rFonts w:ascii="Segoe UI" w:hAnsi="Segoe UI" w:cs="Segoe UI"/>
          <w:snapToGrid w:val="0"/>
          <w:sz w:val="21"/>
          <w:szCs w:val="21"/>
        </w:rPr>
        <w:t> </w:t>
      </w:r>
      <w:r w:rsidRPr="000702BB">
        <w:rPr>
          <w:rFonts w:ascii="Segoe UI" w:hAnsi="Segoe UI" w:cs="Segoe UI"/>
          <w:snapToGrid w:val="0"/>
          <w:sz w:val="21"/>
          <w:szCs w:val="21"/>
        </w:rPr>
        <w:t>Umowie, a zawarcie i wykonywanie Umowy nie narusza i nie naruszy jakichkolwiek praw osób trzecich, w tym majątkowych lub osobistych praw autorskich, dóbr osobistych czy prawa do wizerunku;</w:t>
      </w:r>
    </w:p>
    <w:p w14:paraId="29B4E90F" w14:textId="77777777" w:rsidR="003F1ABF" w:rsidRDefault="003F1ABF" w:rsidP="003404E2">
      <w:pPr>
        <w:pStyle w:val="Akapitzlist"/>
        <w:numPr>
          <w:ilvl w:val="1"/>
          <w:numId w:val="10"/>
        </w:numPr>
        <w:tabs>
          <w:tab w:val="clear" w:pos="72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0702BB">
        <w:rPr>
          <w:rFonts w:ascii="Segoe UI" w:hAnsi="Segoe UI" w:cs="Segoe UI"/>
          <w:snapToGrid w:val="0"/>
          <w:sz w:val="21"/>
          <w:szCs w:val="21"/>
        </w:rPr>
        <w:t xml:space="preserve">korzystanie z </w:t>
      </w:r>
      <w:r w:rsidR="00B84750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 sposób zgodny z Umową nie będzie rodzić w stosunku do </w:t>
      </w:r>
      <w:r w:rsidR="00B84750">
        <w:rPr>
          <w:rFonts w:ascii="Segoe UI" w:hAnsi="Segoe UI" w:cs="Segoe UI"/>
          <w:snapToGrid w:val="0"/>
          <w:sz w:val="21"/>
          <w:szCs w:val="21"/>
        </w:rPr>
        <w:t>Zamawiającego</w:t>
      </w:r>
      <w:r w:rsidRPr="000702BB">
        <w:rPr>
          <w:rFonts w:ascii="Segoe UI" w:hAnsi="Segoe UI" w:cs="Segoe UI"/>
          <w:snapToGrid w:val="0"/>
          <w:sz w:val="21"/>
          <w:szCs w:val="21"/>
        </w:rPr>
        <w:t>, je</w:t>
      </w:r>
      <w:r w:rsidR="00B84750">
        <w:rPr>
          <w:rFonts w:ascii="Segoe UI" w:hAnsi="Segoe UI" w:cs="Segoe UI"/>
          <w:snapToGrid w:val="0"/>
          <w:sz w:val="21"/>
          <w:szCs w:val="21"/>
        </w:rPr>
        <w:t>go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następcy prawnego oraz osób upoważnionych przez </w:t>
      </w:r>
      <w:r w:rsidR="00B84750">
        <w:rPr>
          <w:rFonts w:ascii="Segoe UI" w:hAnsi="Segoe UI" w:cs="Segoe UI"/>
          <w:snapToGrid w:val="0"/>
          <w:sz w:val="21"/>
          <w:szCs w:val="21"/>
        </w:rPr>
        <w:t>Zamawiającego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konieczności uzyskania żadnych dalszych zgód, czy zezwoleń ani też zawarcia jakichkolwiek umów i wypłaty jakichkolwiek wynagrodzeń, </w:t>
      </w:r>
      <w:bookmarkStart w:id="8" w:name="_Hlk100153296"/>
      <w:r w:rsidRPr="000702BB">
        <w:rPr>
          <w:rFonts w:ascii="Segoe UI" w:hAnsi="Segoe UI" w:cs="Segoe UI"/>
          <w:snapToGrid w:val="0"/>
          <w:sz w:val="21"/>
          <w:szCs w:val="21"/>
        </w:rPr>
        <w:t xml:space="preserve">a w szczególności </w:t>
      </w:r>
      <w:r w:rsidR="00B84750">
        <w:rPr>
          <w:rFonts w:ascii="Segoe UI" w:hAnsi="Segoe UI" w:cs="Segoe UI"/>
          <w:snapToGrid w:val="0"/>
          <w:sz w:val="21"/>
          <w:szCs w:val="21"/>
        </w:rPr>
        <w:t>Uczestnik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uzyska</w:t>
      </w:r>
      <w:r w:rsidR="00B84750">
        <w:rPr>
          <w:rFonts w:ascii="Segoe UI" w:hAnsi="Segoe UI" w:cs="Segoe UI"/>
          <w:snapToGrid w:val="0"/>
          <w:sz w:val="21"/>
          <w:szCs w:val="21"/>
        </w:rPr>
        <w:t>ł</w:t>
      </w:r>
      <w:r w:rsidRPr="000702BB">
        <w:rPr>
          <w:rFonts w:ascii="Segoe UI" w:hAnsi="Segoe UI" w:cs="Segoe UI"/>
          <w:snapToGrid w:val="0"/>
          <w:sz w:val="21"/>
          <w:szCs w:val="21"/>
        </w:rPr>
        <w:t xml:space="preserve"> wszelkie niezbędne upoważnienia i zgody, niezbędne do swobodnego korzystania z i rozporządzania </w:t>
      </w:r>
      <w:r w:rsidR="00B84750">
        <w:rPr>
          <w:rFonts w:ascii="Segoe UI" w:hAnsi="Segoe UI" w:cs="Segoe UI"/>
          <w:snapToGrid w:val="0"/>
          <w:sz w:val="21"/>
          <w:szCs w:val="21"/>
        </w:rPr>
        <w:t>Pracą konkursową</w:t>
      </w:r>
      <w:r w:rsidRPr="008E08B5">
        <w:rPr>
          <w:rFonts w:ascii="Segoe UI" w:hAnsi="Segoe UI" w:cs="Segoe UI"/>
          <w:snapToGrid w:val="0"/>
          <w:sz w:val="21"/>
          <w:szCs w:val="21"/>
        </w:rPr>
        <w:t xml:space="preserve"> przez </w:t>
      </w:r>
      <w:r w:rsidR="00B84750">
        <w:rPr>
          <w:rFonts w:ascii="Segoe UI" w:hAnsi="Segoe UI" w:cs="Segoe UI"/>
          <w:snapToGrid w:val="0"/>
          <w:sz w:val="21"/>
          <w:szCs w:val="21"/>
        </w:rPr>
        <w:t>Zamawiającego</w:t>
      </w:r>
      <w:r w:rsidRPr="008A370F">
        <w:rPr>
          <w:rFonts w:ascii="Segoe UI" w:hAnsi="Segoe UI" w:cs="Segoe UI"/>
          <w:snapToGrid w:val="0"/>
          <w:sz w:val="21"/>
          <w:szCs w:val="21"/>
        </w:rPr>
        <w:t xml:space="preserve"> oraz gwarantuje, że </w:t>
      </w:r>
      <w:r w:rsidR="00B84750">
        <w:rPr>
          <w:rFonts w:ascii="Segoe UI" w:hAnsi="Segoe UI" w:cs="Segoe UI"/>
          <w:snapToGrid w:val="0"/>
          <w:sz w:val="21"/>
          <w:szCs w:val="21"/>
        </w:rPr>
        <w:t xml:space="preserve">jego </w:t>
      </w:r>
      <w:r w:rsidRPr="008A370F">
        <w:rPr>
          <w:rFonts w:ascii="Segoe UI" w:hAnsi="Segoe UI" w:cs="Segoe UI"/>
          <w:snapToGrid w:val="0"/>
          <w:sz w:val="21"/>
          <w:szCs w:val="21"/>
        </w:rPr>
        <w:t>wykorzystanie nie naruszy jakichkolwiek praw osób trzecich, w tym w szczególności ich dóbr osobistych</w:t>
      </w:r>
      <w:bookmarkEnd w:id="8"/>
      <w:r w:rsidR="00B84750">
        <w:rPr>
          <w:rFonts w:ascii="Segoe UI" w:hAnsi="Segoe UI" w:cs="Segoe UI"/>
          <w:snapToGrid w:val="0"/>
          <w:sz w:val="21"/>
          <w:szCs w:val="21"/>
        </w:rPr>
        <w:t>;</w:t>
      </w:r>
    </w:p>
    <w:p w14:paraId="033399B6" w14:textId="77777777" w:rsidR="00B84750" w:rsidRPr="000702BB" w:rsidRDefault="003E4EC0" w:rsidP="003404E2">
      <w:pPr>
        <w:pStyle w:val="Akapitzlist"/>
        <w:numPr>
          <w:ilvl w:val="1"/>
          <w:numId w:val="10"/>
        </w:numPr>
        <w:tabs>
          <w:tab w:val="clear" w:pos="72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>
        <w:rPr>
          <w:rFonts w:ascii="Segoe UI" w:hAnsi="Segoe UI" w:cs="Segoe UI"/>
          <w:snapToGrid w:val="0"/>
          <w:sz w:val="21"/>
          <w:szCs w:val="21"/>
        </w:rPr>
        <w:t>żadne</w:t>
      </w:r>
      <w:r w:rsidRPr="003E4EC0">
        <w:rPr>
          <w:rFonts w:ascii="Segoe UI" w:hAnsi="Segoe UI" w:cs="Segoe UI"/>
          <w:snapToGrid w:val="0"/>
          <w:sz w:val="21"/>
          <w:szCs w:val="21"/>
        </w:rPr>
        <w:t xml:space="preserve"> prawa</w:t>
      </w:r>
      <w:r>
        <w:rPr>
          <w:rFonts w:ascii="Segoe UI" w:hAnsi="Segoe UI" w:cs="Segoe UI"/>
          <w:snapToGrid w:val="0"/>
          <w:sz w:val="21"/>
          <w:szCs w:val="21"/>
        </w:rPr>
        <w:t xml:space="preserve"> do Pracy konkursowej nie</w:t>
      </w:r>
      <w:r w:rsidRPr="003E4EC0">
        <w:rPr>
          <w:rFonts w:ascii="Segoe UI" w:hAnsi="Segoe UI" w:cs="Segoe UI"/>
          <w:snapToGrid w:val="0"/>
          <w:sz w:val="21"/>
          <w:szCs w:val="21"/>
        </w:rPr>
        <w:t xml:space="preserve"> zostały przez twórcę przekazane w zarząd organizacji zbiorowego lub indywidualnego zarządzania prawami autorskimi lub pokrewnymi</w:t>
      </w:r>
      <w:r>
        <w:rPr>
          <w:rFonts w:ascii="Segoe UI" w:hAnsi="Segoe UI" w:cs="Segoe UI"/>
          <w:snapToGrid w:val="0"/>
          <w:sz w:val="21"/>
          <w:szCs w:val="21"/>
        </w:rPr>
        <w:t>.</w:t>
      </w:r>
    </w:p>
    <w:p w14:paraId="24E5510B" w14:textId="77777777" w:rsidR="003F1ABF" w:rsidRDefault="003F1ABF" w:rsidP="003404E2">
      <w:pPr>
        <w:pStyle w:val="Akapitzlist"/>
        <w:numPr>
          <w:ilvl w:val="0"/>
          <w:numId w:val="10"/>
        </w:numPr>
        <w:tabs>
          <w:tab w:val="clear" w:pos="36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E1062E">
        <w:rPr>
          <w:rFonts w:ascii="Segoe UI" w:hAnsi="Segoe UI" w:cs="Segoe UI"/>
          <w:snapToGrid w:val="0"/>
          <w:sz w:val="21"/>
          <w:szCs w:val="21"/>
        </w:rPr>
        <w:t xml:space="preserve">W przypadku wyodrębnienia się nowego pola eksploatacji, nieznanego w chwili zawarcia </w:t>
      </w:r>
      <w:r>
        <w:rPr>
          <w:rFonts w:ascii="Segoe UI" w:hAnsi="Segoe UI" w:cs="Segoe UI"/>
          <w:snapToGrid w:val="0"/>
          <w:sz w:val="21"/>
          <w:szCs w:val="21"/>
        </w:rPr>
        <w:t>Umowy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, </w:t>
      </w:r>
      <w:r w:rsidR="0029373E">
        <w:rPr>
          <w:rFonts w:ascii="Segoe UI" w:hAnsi="Segoe UI" w:cs="Segoe UI"/>
          <w:snapToGrid w:val="0"/>
          <w:sz w:val="21"/>
          <w:szCs w:val="21"/>
        </w:rPr>
        <w:t>Uczestnik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, na żądanie </w:t>
      </w:r>
      <w:r w:rsidR="0029373E">
        <w:rPr>
          <w:rFonts w:ascii="Segoe UI" w:hAnsi="Segoe UI" w:cs="Segoe UI"/>
          <w:snapToGrid w:val="0"/>
          <w:sz w:val="21"/>
          <w:szCs w:val="21"/>
        </w:rPr>
        <w:t>Zamawiającego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, zobowiązany jest podjąć i prowadzić w dobrej wierze negocjacje z </w:t>
      </w:r>
      <w:r w:rsidR="0029373E">
        <w:rPr>
          <w:rFonts w:ascii="Segoe UI" w:hAnsi="Segoe UI" w:cs="Segoe UI"/>
          <w:snapToGrid w:val="0"/>
          <w:sz w:val="21"/>
          <w:szCs w:val="21"/>
        </w:rPr>
        <w:t>Zamawiającym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w celu ustalenia warunków przeniesienia majątkowych praw autorskich</w:t>
      </w:r>
      <w:r w:rsidR="0029373E">
        <w:rPr>
          <w:rFonts w:ascii="Segoe UI" w:hAnsi="Segoe UI" w:cs="Segoe UI"/>
          <w:snapToGrid w:val="0"/>
          <w:sz w:val="21"/>
          <w:szCs w:val="21"/>
        </w:rPr>
        <w:t xml:space="preserve">, 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praw zależnych </w:t>
      </w:r>
      <w:r w:rsidR="0029373E">
        <w:rPr>
          <w:rFonts w:ascii="Segoe UI" w:hAnsi="Segoe UI" w:cs="Segoe UI"/>
          <w:snapToGrid w:val="0"/>
          <w:sz w:val="21"/>
          <w:szCs w:val="21"/>
        </w:rPr>
        <w:t xml:space="preserve">i praw pokrewnych 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do </w:t>
      </w:r>
      <w:r w:rsidR="0029373E">
        <w:rPr>
          <w:rFonts w:ascii="Segoe UI" w:hAnsi="Segoe UI" w:cs="Segoe UI"/>
          <w:snapToGrid w:val="0"/>
          <w:sz w:val="21"/>
          <w:szCs w:val="21"/>
        </w:rPr>
        <w:t xml:space="preserve">Pracy konkursowej 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na nowym polu eksploatacji. </w:t>
      </w:r>
      <w:r w:rsidR="0029373E">
        <w:rPr>
          <w:rFonts w:ascii="Segoe UI" w:hAnsi="Segoe UI" w:cs="Segoe UI"/>
          <w:snapToGrid w:val="0"/>
          <w:sz w:val="21"/>
          <w:szCs w:val="21"/>
        </w:rPr>
        <w:t>Zamawiającemu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przysługuje prawo pierwokupu w nabyciu majątkowych praw autorskich</w:t>
      </w:r>
      <w:r w:rsidR="0029373E">
        <w:rPr>
          <w:rFonts w:ascii="Segoe UI" w:hAnsi="Segoe UI" w:cs="Segoe UI"/>
          <w:snapToGrid w:val="0"/>
          <w:sz w:val="21"/>
          <w:szCs w:val="21"/>
        </w:rPr>
        <w:t>,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praw zależnych </w:t>
      </w:r>
      <w:r w:rsidR="0029373E">
        <w:rPr>
          <w:rFonts w:ascii="Segoe UI" w:hAnsi="Segoe UI" w:cs="Segoe UI"/>
          <w:snapToGrid w:val="0"/>
          <w:sz w:val="21"/>
          <w:szCs w:val="21"/>
        </w:rPr>
        <w:t xml:space="preserve">i praw pokrewnych 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do </w:t>
      </w:r>
      <w:r w:rsidR="0029373E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na każdym nowym polu eksploatacji nieznanym w chwili zawarcia </w:t>
      </w:r>
      <w:r>
        <w:rPr>
          <w:rFonts w:ascii="Segoe UI" w:hAnsi="Segoe UI" w:cs="Segoe UI"/>
          <w:snapToGrid w:val="0"/>
          <w:sz w:val="21"/>
          <w:szCs w:val="21"/>
        </w:rPr>
        <w:t>Umowy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(prawo pierwokupu). </w:t>
      </w:r>
      <w:r w:rsidR="0029373E">
        <w:rPr>
          <w:rFonts w:ascii="Segoe UI" w:hAnsi="Segoe UI" w:cs="Segoe UI"/>
          <w:snapToGrid w:val="0"/>
          <w:sz w:val="21"/>
          <w:szCs w:val="21"/>
        </w:rPr>
        <w:t>Zamawiający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może wykonać </w:t>
      </w:r>
      <w:r w:rsidRPr="00A647FB">
        <w:rPr>
          <w:rFonts w:ascii="Segoe UI" w:hAnsi="Segoe UI" w:cs="Segoe UI"/>
          <w:bCs/>
          <w:sz w:val="21"/>
          <w:szCs w:val="21"/>
        </w:rPr>
        <w:t>prawo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pierwokupu w terminie 3 (trzech) miesięcy od dnia otrzymania pisemnego (forma pisemna pod rygorem nieważności) zawiadomienia od </w:t>
      </w:r>
      <w:r w:rsidR="0029373E">
        <w:rPr>
          <w:rFonts w:ascii="Segoe UI" w:hAnsi="Segoe UI" w:cs="Segoe UI"/>
          <w:snapToGrid w:val="0"/>
          <w:sz w:val="21"/>
          <w:szCs w:val="21"/>
        </w:rPr>
        <w:t>Uczestnika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o zamiarze przeniesienia praw. </w:t>
      </w:r>
      <w:r w:rsidR="0029373E">
        <w:rPr>
          <w:rFonts w:ascii="Segoe UI" w:hAnsi="Segoe UI" w:cs="Segoe UI"/>
          <w:snapToGrid w:val="0"/>
          <w:sz w:val="21"/>
          <w:szCs w:val="21"/>
        </w:rPr>
        <w:t>Uczestnik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zobowiązuje się również do złożenia </w:t>
      </w:r>
      <w:r w:rsidR="0029373E">
        <w:rPr>
          <w:rFonts w:ascii="Segoe UI" w:hAnsi="Segoe UI" w:cs="Segoe UI"/>
          <w:snapToGrid w:val="0"/>
          <w:sz w:val="21"/>
          <w:szCs w:val="21"/>
        </w:rPr>
        <w:t>Zamawiającemu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jako pierwszemu pisemnej oferty nabycia ww. autorskich praw majątkowych</w:t>
      </w:r>
      <w:r w:rsidR="0029373E">
        <w:rPr>
          <w:rFonts w:ascii="Segoe UI" w:hAnsi="Segoe UI" w:cs="Segoe UI"/>
          <w:snapToGrid w:val="0"/>
          <w:sz w:val="21"/>
          <w:szCs w:val="21"/>
        </w:rPr>
        <w:t>,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praw zależnych </w:t>
      </w:r>
      <w:r w:rsidR="0029373E">
        <w:rPr>
          <w:rFonts w:ascii="Segoe UI" w:hAnsi="Segoe UI" w:cs="Segoe UI"/>
          <w:snapToGrid w:val="0"/>
          <w:sz w:val="21"/>
          <w:szCs w:val="21"/>
        </w:rPr>
        <w:t xml:space="preserve">i praw pokrewnych 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do </w:t>
      </w:r>
      <w:r w:rsidR="0029373E"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E1062E">
        <w:rPr>
          <w:rFonts w:ascii="Segoe UI" w:hAnsi="Segoe UI" w:cs="Segoe UI"/>
          <w:snapToGrid w:val="0"/>
          <w:sz w:val="21"/>
          <w:szCs w:val="21"/>
        </w:rPr>
        <w:t xml:space="preserve"> (prawo pierwszeństwa).</w:t>
      </w:r>
    </w:p>
    <w:p w14:paraId="2E39746C" w14:textId="77777777" w:rsidR="00A60114" w:rsidRPr="00A60114" w:rsidRDefault="00A60114" w:rsidP="003404E2">
      <w:pPr>
        <w:pStyle w:val="Akapitzlist"/>
        <w:numPr>
          <w:ilvl w:val="0"/>
          <w:numId w:val="10"/>
        </w:numPr>
        <w:tabs>
          <w:tab w:val="clear" w:pos="36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snapToGrid w:val="0"/>
          <w:sz w:val="21"/>
          <w:szCs w:val="21"/>
        </w:rPr>
      </w:pPr>
      <w:r w:rsidRPr="00A60114">
        <w:rPr>
          <w:rFonts w:ascii="Segoe UI" w:hAnsi="Segoe UI" w:cs="Segoe UI"/>
          <w:snapToGrid w:val="0"/>
          <w:sz w:val="21"/>
          <w:szCs w:val="21"/>
        </w:rPr>
        <w:t xml:space="preserve">Strony wyłączają zastosowanie przepisu art. 2 ust. 3 </w:t>
      </w:r>
      <w:proofErr w:type="spellStart"/>
      <w:r>
        <w:rPr>
          <w:rFonts w:ascii="Segoe UI" w:hAnsi="Segoe UI" w:cs="Segoe UI"/>
          <w:snapToGrid w:val="0"/>
          <w:sz w:val="21"/>
          <w:szCs w:val="21"/>
        </w:rPr>
        <w:t>pr.aut</w:t>
      </w:r>
      <w:proofErr w:type="spellEnd"/>
      <w:r w:rsidRPr="00A60114">
        <w:rPr>
          <w:rFonts w:ascii="Segoe UI" w:hAnsi="Segoe UI" w:cs="Segoe UI"/>
          <w:snapToGrid w:val="0"/>
          <w:sz w:val="21"/>
          <w:szCs w:val="21"/>
        </w:rPr>
        <w:t xml:space="preserve">. Jeżeli </w:t>
      </w:r>
      <w:r>
        <w:rPr>
          <w:rFonts w:ascii="Segoe UI" w:hAnsi="Segoe UI" w:cs="Segoe UI"/>
          <w:snapToGrid w:val="0"/>
          <w:sz w:val="21"/>
          <w:szCs w:val="21"/>
        </w:rPr>
        <w:t>Uczestnik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nie będzie wyłącznym twórcą wszystkich utworów </w:t>
      </w:r>
      <w:r>
        <w:rPr>
          <w:rFonts w:ascii="Segoe UI" w:hAnsi="Segoe UI" w:cs="Segoe UI"/>
          <w:snapToGrid w:val="0"/>
          <w:sz w:val="21"/>
          <w:szCs w:val="21"/>
        </w:rPr>
        <w:t xml:space="preserve">składających się na Pracę konkursową 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zobowiązuje się, zapewnia i gwarantuje, że do dnia zawarcia </w:t>
      </w:r>
      <w:r>
        <w:rPr>
          <w:rFonts w:ascii="Segoe UI" w:hAnsi="Segoe UI" w:cs="Segoe UI"/>
          <w:snapToGrid w:val="0"/>
          <w:sz w:val="21"/>
          <w:szCs w:val="21"/>
        </w:rPr>
        <w:t>Umowy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uzyskał od wszystkich twórców </w:t>
      </w:r>
      <w:r>
        <w:rPr>
          <w:rFonts w:ascii="Segoe UI" w:hAnsi="Segoe UI" w:cs="Segoe UI"/>
          <w:snapToGrid w:val="0"/>
          <w:sz w:val="21"/>
          <w:szCs w:val="21"/>
        </w:rPr>
        <w:t>Pracy konkursowej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zobowiązanie do niekorzystania z uprawnień przysługujących twórcom na podstawie przepisu art. 2 ust. 3 </w:t>
      </w:r>
      <w:proofErr w:type="spellStart"/>
      <w:r>
        <w:rPr>
          <w:rFonts w:ascii="Segoe UI" w:hAnsi="Segoe UI" w:cs="Segoe UI"/>
          <w:snapToGrid w:val="0"/>
          <w:sz w:val="21"/>
          <w:szCs w:val="21"/>
        </w:rPr>
        <w:t>pr.aut</w:t>
      </w:r>
      <w:proofErr w:type="spellEnd"/>
      <w:r>
        <w:rPr>
          <w:rFonts w:ascii="Segoe UI" w:hAnsi="Segoe UI" w:cs="Segoe UI"/>
          <w:snapToGrid w:val="0"/>
          <w:sz w:val="21"/>
          <w:szCs w:val="21"/>
        </w:rPr>
        <w:t>.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i gwarantuje </w:t>
      </w:r>
      <w:r>
        <w:rPr>
          <w:rFonts w:ascii="Segoe UI" w:hAnsi="Segoe UI" w:cs="Segoe UI"/>
          <w:snapToGrid w:val="0"/>
          <w:sz w:val="21"/>
          <w:szCs w:val="21"/>
        </w:rPr>
        <w:t>Zamawiającemu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, że uprawnienia te nie będą wykonywane wobec </w:t>
      </w:r>
      <w:r>
        <w:rPr>
          <w:rFonts w:ascii="Segoe UI" w:hAnsi="Segoe UI" w:cs="Segoe UI"/>
          <w:snapToGrid w:val="0"/>
          <w:sz w:val="21"/>
          <w:szCs w:val="21"/>
        </w:rPr>
        <w:t>Zamawiającego</w:t>
      </w:r>
      <w:r w:rsidRPr="00A60114">
        <w:rPr>
          <w:rFonts w:ascii="Segoe UI" w:hAnsi="Segoe UI" w:cs="Segoe UI"/>
          <w:snapToGrid w:val="0"/>
          <w:sz w:val="21"/>
          <w:szCs w:val="21"/>
        </w:rPr>
        <w:t>. W przypadku, gdyby postanowienie, o którym mowa w zdaniu pierwszym niniejszego paragrafu</w:t>
      </w:r>
      <w:r w:rsidR="00E54B06">
        <w:rPr>
          <w:rFonts w:ascii="Segoe UI" w:hAnsi="Segoe UI" w:cs="Segoe UI"/>
          <w:snapToGrid w:val="0"/>
          <w:sz w:val="21"/>
          <w:szCs w:val="21"/>
        </w:rPr>
        <w:t>,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było sprzeczne z bezwzględnie obowiązującymi przepisami prawa, </w:t>
      </w:r>
      <w:r w:rsidR="00A14E1E">
        <w:rPr>
          <w:rFonts w:ascii="Segoe UI" w:hAnsi="Segoe UI" w:cs="Segoe UI"/>
          <w:snapToGrid w:val="0"/>
          <w:sz w:val="21"/>
          <w:szCs w:val="21"/>
        </w:rPr>
        <w:t>Uczestnik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zobowiązuje się, zapewnia i gwarantuje, że uprawnienia przysługujące twórcom na podstawie przepisu art. 2 ust. 3 </w:t>
      </w:r>
      <w:proofErr w:type="spellStart"/>
      <w:r w:rsidR="00A14E1E">
        <w:rPr>
          <w:rFonts w:ascii="Segoe UI" w:hAnsi="Segoe UI" w:cs="Segoe UI"/>
          <w:snapToGrid w:val="0"/>
          <w:sz w:val="21"/>
          <w:szCs w:val="21"/>
        </w:rPr>
        <w:t>pr.aut</w:t>
      </w:r>
      <w:proofErr w:type="spellEnd"/>
      <w:r w:rsidR="00A14E1E">
        <w:rPr>
          <w:rFonts w:ascii="Segoe UI" w:hAnsi="Segoe UI" w:cs="Segoe UI"/>
          <w:snapToGrid w:val="0"/>
          <w:sz w:val="21"/>
          <w:szCs w:val="21"/>
        </w:rPr>
        <w:t>.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nie będą wykonywane wobec </w:t>
      </w:r>
      <w:r w:rsidR="00A14E1E">
        <w:rPr>
          <w:rFonts w:ascii="Segoe UI" w:hAnsi="Segoe UI" w:cs="Segoe UI"/>
          <w:snapToGrid w:val="0"/>
          <w:sz w:val="21"/>
          <w:szCs w:val="21"/>
        </w:rPr>
        <w:t>Zamawiającego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, a w przypadku gdy </w:t>
      </w:r>
      <w:r w:rsidR="00A14E1E">
        <w:rPr>
          <w:rFonts w:ascii="Segoe UI" w:hAnsi="Segoe UI" w:cs="Segoe UI"/>
          <w:snapToGrid w:val="0"/>
          <w:sz w:val="21"/>
          <w:szCs w:val="21"/>
        </w:rPr>
        <w:t>Uczestnik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będzie wyłącznym twórcą wszystkich utworów </w:t>
      </w:r>
      <w:r w:rsidR="00FE2114">
        <w:rPr>
          <w:rFonts w:ascii="Segoe UI" w:hAnsi="Segoe UI" w:cs="Segoe UI"/>
          <w:snapToGrid w:val="0"/>
          <w:sz w:val="21"/>
          <w:szCs w:val="21"/>
        </w:rPr>
        <w:t>składających się na Pracę konkursową</w:t>
      </w:r>
      <w:r w:rsidRPr="00A60114">
        <w:rPr>
          <w:rFonts w:ascii="Segoe UI" w:hAnsi="Segoe UI" w:cs="Segoe UI"/>
          <w:snapToGrid w:val="0"/>
          <w:sz w:val="21"/>
          <w:szCs w:val="21"/>
        </w:rPr>
        <w:t xml:space="preserve"> zobowiązuje się on do niekorzystania z tych uprawnień.</w:t>
      </w:r>
    </w:p>
    <w:p w14:paraId="5D3CC307" w14:textId="77777777" w:rsidR="003F1ABF" w:rsidRPr="00E66F71" w:rsidRDefault="0029373E" w:rsidP="003404E2">
      <w:pPr>
        <w:pStyle w:val="Akapitzlist"/>
        <w:numPr>
          <w:ilvl w:val="0"/>
          <w:numId w:val="10"/>
        </w:numPr>
        <w:tabs>
          <w:tab w:val="clear" w:pos="36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bCs/>
          <w:sz w:val="21"/>
          <w:szCs w:val="21"/>
        </w:rPr>
      </w:pPr>
      <w:bookmarkStart w:id="9" w:name="_Hlk100140458"/>
      <w:r>
        <w:rPr>
          <w:rFonts w:ascii="Segoe UI" w:hAnsi="Segoe UI" w:cs="Segoe UI"/>
          <w:snapToGrid w:val="0"/>
          <w:sz w:val="21"/>
          <w:szCs w:val="21"/>
        </w:rPr>
        <w:t>Uczestnik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 ponosi pełną odpowiedzialność za naruszenie praw jakichkolwiek osób trzecich, w</w:t>
      </w:r>
      <w:r>
        <w:rPr>
          <w:rFonts w:ascii="Segoe UI" w:hAnsi="Segoe UI" w:cs="Segoe UI"/>
          <w:bCs/>
          <w:sz w:val="21"/>
          <w:szCs w:val="21"/>
        </w:rPr>
        <w:t> 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tym w szczególności praw autorskich, </w:t>
      </w:r>
      <w:r>
        <w:rPr>
          <w:rFonts w:ascii="Segoe UI" w:hAnsi="Segoe UI" w:cs="Segoe UI"/>
          <w:bCs/>
          <w:sz w:val="21"/>
          <w:szCs w:val="21"/>
        </w:rPr>
        <w:t xml:space="preserve">praw pokrewnych, 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praw własności przemysłowej lub dóbr osobistych osoby trzeciej, spowodowane korzystaniem lub rozporządzaniem </w:t>
      </w:r>
      <w:r>
        <w:rPr>
          <w:rFonts w:ascii="Segoe UI" w:hAnsi="Segoe UI" w:cs="Segoe UI"/>
          <w:bCs/>
          <w:sz w:val="21"/>
          <w:szCs w:val="21"/>
        </w:rPr>
        <w:t>Pracą konkursową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. W przypadku zgłoszenia przez osoby trzecie wobec </w:t>
      </w:r>
      <w:r>
        <w:rPr>
          <w:rFonts w:ascii="Segoe UI" w:hAnsi="Segoe UI" w:cs="Segoe UI"/>
          <w:bCs/>
          <w:sz w:val="21"/>
          <w:szCs w:val="21"/>
        </w:rPr>
        <w:t>Zamawiającego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, jej następcy prawnego lub osób przez </w:t>
      </w:r>
      <w:r>
        <w:rPr>
          <w:rFonts w:ascii="Segoe UI" w:hAnsi="Segoe UI" w:cs="Segoe UI"/>
          <w:bCs/>
          <w:sz w:val="21"/>
          <w:szCs w:val="21"/>
        </w:rPr>
        <w:t>niego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 upoważnionych jakichkolwiek roszczeń z tytułu naruszenia jakichkolwiek praw osób trzecich do </w:t>
      </w:r>
      <w:r>
        <w:rPr>
          <w:rFonts w:ascii="Segoe UI" w:hAnsi="Segoe UI" w:cs="Segoe UI"/>
          <w:bCs/>
          <w:sz w:val="21"/>
          <w:szCs w:val="21"/>
        </w:rPr>
        <w:t>Pracy konkursowej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, </w:t>
      </w:r>
      <w:r>
        <w:rPr>
          <w:rFonts w:ascii="Segoe UI" w:hAnsi="Segoe UI" w:cs="Segoe UI"/>
          <w:bCs/>
          <w:sz w:val="21"/>
          <w:szCs w:val="21"/>
        </w:rPr>
        <w:t>Uczestnik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 zobowiązuje się do podjęcia na swój koszt i ryzyko wszelkich kroków prawnych zapewniających należytą ochronę </w:t>
      </w:r>
      <w:r>
        <w:rPr>
          <w:rFonts w:ascii="Segoe UI" w:hAnsi="Segoe UI" w:cs="Segoe UI"/>
          <w:bCs/>
          <w:sz w:val="21"/>
          <w:szCs w:val="21"/>
        </w:rPr>
        <w:lastRenderedPageBreak/>
        <w:t>Zamawiającego</w:t>
      </w:r>
      <w:r w:rsidR="003F1ABF" w:rsidRPr="00E66F71">
        <w:rPr>
          <w:rFonts w:ascii="Segoe UI" w:hAnsi="Segoe UI" w:cs="Segoe UI"/>
          <w:bCs/>
          <w:sz w:val="21"/>
          <w:szCs w:val="21"/>
        </w:rPr>
        <w:t>, je</w:t>
      </w:r>
      <w:r>
        <w:rPr>
          <w:rFonts w:ascii="Segoe UI" w:hAnsi="Segoe UI" w:cs="Segoe UI"/>
          <w:bCs/>
          <w:sz w:val="21"/>
          <w:szCs w:val="21"/>
        </w:rPr>
        <w:t>go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 następców prawnych i osób przez </w:t>
      </w:r>
      <w:r>
        <w:rPr>
          <w:rFonts w:ascii="Segoe UI" w:hAnsi="Segoe UI" w:cs="Segoe UI"/>
          <w:bCs/>
          <w:sz w:val="21"/>
          <w:szCs w:val="21"/>
        </w:rPr>
        <w:t>Zamawiającego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 upoważnionych przed takimi roszczeniami osób trzecich. W razie wytoczenia przez osobę trzecią powództwa przeciwko </w:t>
      </w:r>
      <w:r>
        <w:rPr>
          <w:rFonts w:ascii="Segoe UI" w:hAnsi="Segoe UI" w:cs="Segoe UI"/>
          <w:bCs/>
          <w:sz w:val="21"/>
          <w:szCs w:val="21"/>
        </w:rPr>
        <w:t>Zamawiającemu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, następcy prawnemu lub osobie upoważnionej przez </w:t>
      </w:r>
      <w:r>
        <w:rPr>
          <w:rFonts w:ascii="Segoe UI" w:hAnsi="Segoe UI" w:cs="Segoe UI"/>
          <w:bCs/>
          <w:sz w:val="21"/>
          <w:szCs w:val="21"/>
        </w:rPr>
        <w:t>Zamawiającego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 z tytułu naruszenia praw osoby trzeciej w wyniku korzystania lub rozporządzania </w:t>
      </w:r>
      <w:r>
        <w:rPr>
          <w:rFonts w:ascii="Segoe UI" w:hAnsi="Segoe UI" w:cs="Segoe UI"/>
          <w:bCs/>
          <w:sz w:val="21"/>
          <w:szCs w:val="21"/>
        </w:rPr>
        <w:t>Pracę konkursową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, </w:t>
      </w:r>
      <w:r>
        <w:rPr>
          <w:rFonts w:ascii="Segoe UI" w:hAnsi="Segoe UI" w:cs="Segoe UI"/>
          <w:bCs/>
          <w:sz w:val="21"/>
          <w:szCs w:val="21"/>
        </w:rPr>
        <w:t>Uczestnik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 wstąpi do postępowania w charakterze strony pozwanej, a w razie braku takiej możliwości wystąpi z interwencją uboczną po stronie pozwanej. </w:t>
      </w:r>
      <w:r>
        <w:rPr>
          <w:rFonts w:ascii="Segoe UI" w:hAnsi="Segoe UI" w:cs="Segoe UI"/>
          <w:bCs/>
          <w:sz w:val="21"/>
          <w:szCs w:val="21"/>
        </w:rPr>
        <w:t xml:space="preserve">Uczestnik </w:t>
      </w:r>
      <w:r w:rsidR="003F1ABF" w:rsidRPr="00E66F71">
        <w:rPr>
          <w:rFonts w:ascii="Segoe UI" w:hAnsi="Segoe UI" w:cs="Segoe UI"/>
          <w:bCs/>
          <w:sz w:val="21"/>
          <w:szCs w:val="21"/>
        </w:rPr>
        <w:t>pokryje wszelkie koszty związane z obroną przed ww. roszczeniami, w</w:t>
      </w:r>
      <w:r>
        <w:rPr>
          <w:rFonts w:ascii="Segoe UI" w:hAnsi="Segoe UI" w:cs="Segoe UI"/>
          <w:bCs/>
          <w:sz w:val="21"/>
          <w:szCs w:val="21"/>
        </w:rPr>
        <w:t> 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szczególności wszelkie koszty wynikające z prawomocnego orzeczenia sądowego lub zawartej za zgodą </w:t>
      </w:r>
      <w:r>
        <w:rPr>
          <w:rFonts w:ascii="Segoe UI" w:hAnsi="Segoe UI" w:cs="Segoe UI"/>
          <w:bCs/>
          <w:sz w:val="21"/>
          <w:szCs w:val="21"/>
        </w:rPr>
        <w:t>Uczestnika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 ugody, w tym koszty publikacji orzeczenia sądowego lub oświadczenia, koszty procesu, odszkodowania, zadośćuczynienia, które </w:t>
      </w:r>
      <w:r>
        <w:rPr>
          <w:rFonts w:ascii="Segoe UI" w:hAnsi="Segoe UI" w:cs="Segoe UI"/>
          <w:bCs/>
          <w:sz w:val="21"/>
          <w:szCs w:val="21"/>
        </w:rPr>
        <w:t>Zamawiający</w:t>
      </w:r>
      <w:r w:rsidR="003F1ABF" w:rsidRPr="00E66F71">
        <w:rPr>
          <w:rFonts w:ascii="Segoe UI" w:hAnsi="Segoe UI" w:cs="Segoe UI"/>
          <w:bCs/>
          <w:sz w:val="21"/>
          <w:szCs w:val="21"/>
        </w:rPr>
        <w:t>, je</w:t>
      </w:r>
      <w:r>
        <w:rPr>
          <w:rFonts w:ascii="Segoe UI" w:hAnsi="Segoe UI" w:cs="Segoe UI"/>
          <w:bCs/>
          <w:sz w:val="21"/>
          <w:szCs w:val="21"/>
        </w:rPr>
        <w:t>go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 następca prawny lub osoba upoważniona przez </w:t>
      </w:r>
      <w:r>
        <w:rPr>
          <w:rFonts w:ascii="Segoe UI" w:hAnsi="Segoe UI" w:cs="Segoe UI"/>
          <w:bCs/>
          <w:sz w:val="21"/>
          <w:szCs w:val="21"/>
        </w:rPr>
        <w:t>Zamawiającego</w:t>
      </w:r>
      <w:r w:rsidR="003F1ABF" w:rsidRPr="00E66F71">
        <w:rPr>
          <w:rFonts w:ascii="Segoe UI" w:hAnsi="Segoe UI" w:cs="Segoe UI"/>
          <w:bCs/>
          <w:sz w:val="21"/>
          <w:szCs w:val="21"/>
        </w:rPr>
        <w:t xml:space="preserve"> poniesienie w celu zaspokojenia lub obrony przed takimi roszczeniami, w terminie 14 dni od dnia uprawomocnienia się orzeczenia lub zawarcia ugody.</w:t>
      </w:r>
    </w:p>
    <w:p w14:paraId="2D02A6DE" w14:textId="77777777" w:rsidR="003F1ABF" w:rsidRPr="005F4DAB" w:rsidRDefault="003F1ABF" w:rsidP="003404E2">
      <w:pPr>
        <w:pStyle w:val="Akapitzlist"/>
        <w:numPr>
          <w:ilvl w:val="0"/>
          <w:numId w:val="10"/>
        </w:numPr>
        <w:tabs>
          <w:tab w:val="clear" w:pos="360"/>
        </w:tabs>
        <w:adjustRightInd w:val="0"/>
        <w:snapToGrid w:val="0"/>
        <w:spacing w:line="276" w:lineRule="auto"/>
        <w:jc w:val="both"/>
        <w:rPr>
          <w:rFonts w:ascii="Segoe UI" w:hAnsi="Segoe UI" w:cs="Segoe UI"/>
          <w:bCs/>
          <w:sz w:val="21"/>
          <w:szCs w:val="21"/>
        </w:rPr>
      </w:pPr>
      <w:r w:rsidRPr="00E66F71">
        <w:rPr>
          <w:rFonts w:ascii="Segoe UI" w:hAnsi="Segoe UI" w:cs="Segoe UI"/>
          <w:bCs/>
          <w:sz w:val="21"/>
          <w:szCs w:val="21"/>
        </w:rPr>
        <w:t xml:space="preserve">W ramach Wynagrodzenia, wraz z przekazaniem </w:t>
      </w:r>
      <w:r w:rsidR="0029373E">
        <w:rPr>
          <w:rFonts w:ascii="Segoe UI" w:hAnsi="Segoe UI" w:cs="Segoe UI"/>
          <w:bCs/>
          <w:sz w:val="21"/>
          <w:szCs w:val="21"/>
        </w:rPr>
        <w:t>Zamawiającemu</w:t>
      </w:r>
      <w:r w:rsidRPr="00E66F71">
        <w:rPr>
          <w:rFonts w:ascii="Segoe UI" w:hAnsi="Segoe UI" w:cs="Segoe UI"/>
          <w:bCs/>
          <w:sz w:val="21"/>
          <w:szCs w:val="21"/>
        </w:rPr>
        <w:t xml:space="preserve"> nośnika, na którym utrwalono </w:t>
      </w:r>
      <w:r w:rsidR="0029373E">
        <w:rPr>
          <w:rFonts w:ascii="Segoe UI" w:hAnsi="Segoe UI" w:cs="Segoe UI"/>
          <w:bCs/>
          <w:sz w:val="21"/>
          <w:szCs w:val="21"/>
        </w:rPr>
        <w:t>Pracę konkursową</w:t>
      </w:r>
      <w:r w:rsidRPr="008E08B5">
        <w:rPr>
          <w:rFonts w:ascii="Segoe UI" w:hAnsi="Segoe UI" w:cs="Segoe UI"/>
          <w:bCs/>
          <w:sz w:val="21"/>
          <w:szCs w:val="21"/>
        </w:rPr>
        <w:t xml:space="preserve"> oraz egzemplarzy </w:t>
      </w:r>
      <w:r w:rsidR="0029373E">
        <w:rPr>
          <w:rFonts w:ascii="Segoe UI" w:hAnsi="Segoe UI" w:cs="Segoe UI"/>
          <w:bCs/>
          <w:sz w:val="21"/>
          <w:szCs w:val="21"/>
        </w:rPr>
        <w:t>Pracy konkursowej</w:t>
      </w:r>
      <w:r w:rsidRPr="008E08B5">
        <w:rPr>
          <w:rFonts w:ascii="Segoe UI" w:hAnsi="Segoe UI" w:cs="Segoe UI"/>
          <w:bCs/>
          <w:sz w:val="21"/>
          <w:szCs w:val="21"/>
        </w:rPr>
        <w:t xml:space="preserve">, </w:t>
      </w:r>
      <w:r w:rsidR="0029373E">
        <w:rPr>
          <w:rFonts w:ascii="Segoe UI" w:hAnsi="Segoe UI" w:cs="Segoe UI"/>
          <w:bCs/>
          <w:sz w:val="21"/>
          <w:szCs w:val="21"/>
        </w:rPr>
        <w:t>Uczestnik</w:t>
      </w:r>
      <w:r w:rsidRPr="008A370F">
        <w:rPr>
          <w:rFonts w:ascii="Segoe UI" w:hAnsi="Segoe UI" w:cs="Segoe UI"/>
          <w:bCs/>
          <w:sz w:val="21"/>
          <w:szCs w:val="21"/>
        </w:rPr>
        <w:t xml:space="preserve"> przenosi na </w:t>
      </w:r>
      <w:r w:rsidR="0029373E">
        <w:rPr>
          <w:rFonts w:ascii="Segoe UI" w:hAnsi="Segoe UI" w:cs="Segoe UI"/>
          <w:bCs/>
          <w:sz w:val="21"/>
          <w:szCs w:val="21"/>
        </w:rPr>
        <w:t>Zamawiającego</w:t>
      </w:r>
      <w:r w:rsidRPr="008A370F">
        <w:rPr>
          <w:rFonts w:ascii="Segoe UI" w:hAnsi="Segoe UI" w:cs="Segoe UI"/>
          <w:bCs/>
          <w:sz w:val="21"/>
          <w:szCs w:val="21"/>
        </w:rPr>
        <w:t xml:space="preserve"> prawo własności tego nośnika</w:t>
      </w:r>
      <w:r w:rsidRPr="00E66F71">
        <w:rPr>
          <w:rFonts w:ascii="Segoe UI" w:hAnsi="Segoe UI" w:cs="Segoe UI"/>
          <w:bCs/>
          <w:sz w:val="21"/>
          <w:szCs w:val="21"/>
        </w:rPr>
        <w:t xml:space="preserve"> i egzemplarzy.</w:t>
      </w:r>
      <w:bookmarkEnd w:id="9"/>
    </w:p>
    <w:p w14:paraId="4B94D5A5" w14:textId="77777777" w:rsidR="00970176" w:rsidRPr="00737CE5" w:rsidRDefault="00970176" w:rsidP="003404E2">
      <w:pPr>
        <w:pStyle w:val="Lista"/>
        <w:spacing w:after="0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E5ACB6B" w14:textId="77777777" w:rsidR="00BD3AD6" w:rsidRDefault="00B8155C" w:rsidP="003404E2">
      <w:pPr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</w:t>
      </w:r>
      <w:r w:rsidR="008F483B">
        <w:rPr>
          <w:rFonts w:ascii="Open Sans" w:hAnsi="Open Sans" w:cs="Open Sans"/>
          <w:b/>
          <w:bCs/>
          <w:sz w:val="20"/>
          <w:szCs w:val="20"/>
        </w:rPr>
        <w:t>3</w:t>
      </w:r>
    </w:p>
    <w:p w14:paraId="457C18AE" w14:textId="77777777" w:rsidR="00B8155C" w:rsidRPr="00B8155C" w:rsidRDefault="00B8155C" w:rsidP="003404E2">
      <w:pPr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B8155C">
        <w:rPr>
          <w:rFonts w:ascii="Open Sans" w:hAnsi="Open Sans" w:cs="Open Sans"/>
          <w:sz w:val="20"/>
          <w:szCs w:val="20"/>
        </w:rPr>
        <w:t>W sprawach nieuregulowanych Umową zastosowanie znajdują powszechnie obowiązujące przepisy prawa polskiego.</w:t>
      </w:r>
    </w:p>
    <w:p w14:paraId="4520CF32" w14:textId="77777777" w:rsidR="00B8155C" w:rsidRPr="00B8155C" w:rsidRDefault="00B8155C" w:rsidP="003404E2">
      <w:pPr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B8155C">
        <w:rPr>
          <w:rFonts w:ascii="Open Sans" w:hAnsi="Open Sans" w:cs="Open Sans"/>
          <w:sz w:val="20"/>
          <w:szCs w:val="20"/>
        </w:rPr>
        <w:t>Wszelkie zmiany Umowy wymagają formy pisemnej pod rygorem nieważności.</w:t>
      </w:r>
    </w:p>
    <w:p w14:paraId="026F7529" w14:textId="77777777" w:rsidR="00B8155C" w:rsidRPr="00B8155C" w:rsidRDefault="00B8155C" w:rsidP="003404E2">
      <w:pPr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Uczestnik</w:t>
      </w:r>
      <w:r w:rsidRPr="00B8155C">
        <w:rPr>
          <w:rFonts w:ascii="Open Sans" w:hAnsi="Open Sans" w:cs="Open Sans"/>
          <w:sz w:val="20"/>
          <w:szCs w:val="20"/>
        </w:rPr>
        <w:t xml:space="preserve"> nie może przelewać, dokonywać nowacji, dokonywać cesji ani w inny sposób przenosić żadnego ze swoich praw i obowiązków na podstawie Umowy na rzecz jakiejkolwiek osoby trzeciej bez uprzedniej pisemnej zgody Zamawiającego (forma pisemna pod rygorem nieważności).</w:t>
      </w:r>
    </w:p>
    <w:p w14:paraId="31E1C6FB" w14:textId="77777777" w:rsidR="00B8155C" w:rsidRPr="00B8155C" w:rsidRDefault="00B8155C" w:rsidP="003404E2">
      <w:pPr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B8155C">
        <w:rPr>
          <w:rFonts w:ascii="Open Sans" w:hAnsi="Open Sans" w:cs="Open Sans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340E5051" w14:textId="77777777" w:rsidR="00B8155C" w:rsidRPr="00B8155C" w:rsidRDefault="00B8155C" w:rsidP="003404E2">
      <w:pPr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B8155C">
        <w:rPr>
          <w:rFonts w:ascii="Open Sans" w:hAnsi="Open Sans" w:cs="Open Sans"/>
          <w:sz w:val="20"/>
          <w:szCs w:val="20"/>
        </w:rPr>
        <w:t xml:space="preserve">Umowę sporządzono w </w:t>
      </w:r>
      <w:r>
        <w:rPr>
          <w:rFonts w:ascii="Open Sans" w:hAnsi="Open Sans" w:cs="Open Sans"/>
          <w:sz w:val="20"/>
          <w:szCs w:val="20"/>
        </w:rPr>
        <w:t>dwóch</w:t>
      </w:r>
      <w:r w:rsidRPr="00B8155C">
        <w:rPr>
          <w:rFonts w:ascii="Open Sans" w:hAnsi="Open Sans" w:cs="Open Sans"/>
          <w:sz w:val="20"/>
          <w:szCs w:val="20"/>
        </w:rPr>
        <w:t xml:space="preserve"> jednobrzmiących egzemplarzach po </w:t>
      </w:r>
      <w:r>
        <w:rPr>
          <w:rFonts w:ascii="Open Sans" w:hAnsi="Open Sans" w:cs="Open Sans"/>
          <w:sz w:val="20"/>
          <w:szCs w:val="20"/>
        </w:rPr>
        <w:t>jednym</w:t>
      </w:r>
      <w:r w:rsidRPr="00B8155C">
        <w:rPr>
          <w:rFonts w:ascii="Open Sans" w:hAnsi="Open Sans" w:cs="Open Sans"/>
          <w:sz w:val="20"/>
          <w:szCs w:val="20"/>
        </w:rPr>
        <w:t xml:space="preserve"> dla każdej ze Stron.</w:t>
      </w:r>
    </w:p>
    <w:p w14:paraId="3DEEC669" w14:textId="77777777" w:rsidR="00B8155C" w:rsidRPr="00737CE5" w:rsidRDefault="00B8155C" w:rsidP="003404E2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ACBEE51" w14:textId="77777777" w:rsidR="006B5334" w:rsidRDefault="006B5334" w:rsidP="003404E2">
      <w:pPr>
        <w:tabs>
          <w:tab w:val="left" w:pos="2385"/>
        </w:tabs>
        <w:spacing w:line="276" w:lineRule="auto"/>
        <w:ind w:firstLine="284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430AD79" w14:textId="77777777" w:rsidR="006B5334" w:rsidRDefault="006B5334" w:rsidP="003404E2">
      <w:pPr>
        <w:tabs>
          <w:tab w:val="left" w:pos="2385"/>
        </w:tabs>
        <w:spacing w:line="276" w:lineRule="auto"/>
        <w:ind w:firstLine="284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3E5C0C2" w14:textId="77777777" w:rsidR="006B5334" w:rsidRDefault="006B5334" w:rsidP="003404E2">
      <w:pPr>
        <w:tabs>
          <w:tab w:val="left" w:pos="2385"/>
        </w:tabs>
        <w:spacing w:line="276" w:lineRule="auto"/>
        <w:ind w:firstLine="284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FE43814" w14:textId="77777777" w:rsidR="006B5334" w:rsidRDefault="006B5334" w:rsidP="003404E2">
      <w:pPr>
        <w:tabs>
          <w:tab w:val="left" w:pos="2385"/>
        </w:tabs>
        <w:spacing w:line="276" w:lineRule="auto"/>
        <w:ind w:firstLine="284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7CD2674" w14:textId="5EE02C38" w:rsidR="00BD3AD6" w:rsidRPr="00737CE5" w:rsidRDefault="006B5334" w:rsidP="003404E2">
      <w:pPr>
        <w:tabs>
          <w:tab w:val="left" w:pos="2385"/>
        </w:tabs>
        <w:spacing w:line="276" w:lineRule="auto"/>
        <w:ind w:firstLine="284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     </w:t>
      </w:r>
      <w:r w:rsidR="00BD3AD6" w:rsidRPr="00737CE5">
        <w:rPr>
          <w:rFonts w:ascii="Open Sans" w:hAnsi="Open Sans" w:cs="Open Sans"/>
          <w:color w:val="000000"/>
          <w:sz w:val="20"/>
          <w:szCs w:val="20"/>
        </w:rPr>
        <w:t>.................................................</w:t>
      </w:r>
      <w:r w:rsidR="00BD3AD6" w:rsidRPr="00737CE5">
        <w:rPr>
          <w:rFonts w:ascii="Open Sans" w:hAnsi="Open Sans" w:cs="Open Sans"/>
          <w:color w:val="000000"/>
          <w:sz w:val="20"/>
          <w:szCs w:val="20"/>
        </w:rPr>
        <w:tab/>
      </w:r>
      <w:r w:rsidR="00BD3AD6" w:rsidRPr="00737CE5">
        <w:rPr>
          <w:rFonts w:ascii="Open Sans" w:hAnsi="Open Sans" w:cs="Open Sans"/>
          <w:color w:val="000000"/>
          <w:sz w:val="20"/>
          <w:szCs w:val="20"/>
        </w:rPr>
        <w:tab/>
      </w:r>
      <w:r w:rsidR="00BD3AD6" w:rsidRPr="00737CE5">
        <w:rPr>
          <w:rFonts w:ascii="Open Sans" w:hAnsi="Open Sans" w:cs="Open Sans"/>
          <w:color w:val="000000"/>
          <w:sz w:val="20"/>
          <w:szCs w:val="20"/>
        </w:rPr>
        <w:tab/>
      </w:r>
      <w:r w:rsidR="00BD3AD6" w:rsidRPr="00737CE5">
        <w:rPr>
          <w:rFonts w:ascii="Open Sans" w:hAnsi="Open Sans" w:cs="Open Sans"/>
          <w:color w:val="000000"/>
          <w:sz w:val="20"/>
          <w:szCs w:val="20"/>
        </w:rPr>
        <w:tab/>
        <w:t>...................................................</w:t>
      </w:r>
    </w:p>
    <w:p w14:paraId="4582F7CB" w14:textId="59AE5913" w:rsidR="00BD3AD6" w:rsidRPr="00737CE5" w:rsidRDefault="00510E00" w:rsidP="003404E2">
      <w:pPr>
        <w:tabs>
          <w:tab w:val="left" w:pos="2385"/>
        </w:tabs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737CE5">
        <w:rPr>
          <w:rFonts w:ascii="Open Sans" w:hAnsi="Open Sans" w:cs="Open Sans"/>
          <w:color w:val="000000"/>
          <w:sz w:val="20"/>
          <w:szCs w:val="20"/>
        </w:rPr>
        <w:t xml:space="preserve">          </w:t>
      </w:r>
      <w:r w:rsidR="006B5334">
        <w:rPr>
          <w:rFonts w:ascii="Open Sans" w:hAnsi="Open Sans" w:cs="Open Sans"/>
          <w:color w:val="000000"/>
          <w:sz w:val="20"/>
          <w:szCs w:val="20"/>
        </w:rPr>
        <w:t xml:space="preserve">      </w:t>
      </w:r>
      <w:r w:rsidRPr="00737CE5">
        <w:rPr>
          <w:rFonts w:ascii="Open Sans" w:hAnsi="Open Sans" w:cs="Open Sans"/>
          <w:color w:val="000000"/>
          <w:sz w:val="20"/>
          <w:szCs w:val="20"/>
        </w:rPr>
        <w:t xml:space="preserve">  Zamawiający</w:t>
      </w:r>
      <w:r w:rsidRPr="00737CE5">
        <w:rPr>
          <w:rFonts w:ascii="Open Sans" w:hAnsi="Open Sans" w:cs="Open Sans"/>
          <w:color w:val="000000"/>
          <w:sz w:val="20"/>
          <w:szCs w:val="20"/>
        </w:rPr>
        <w:tab/>
      </w:r>
      <w:r w:rsidRPr="00737CE5">
        <w:rPr>
          <w:rFonts w:ascii="Open Sans" w:hAnsi="Open Sans" w:cs="Open Sans"/>
          <w:color w:val="000000"/>
          <w:sz w:val="20"/>
          <w:szCs w:val="20"/>
        </w:rPr>
        <w:tab/>
      </w:r>
      <w:r w:rsidRPr="00737CE5">
        <w:rPr>
          <w:rFonts w:ascii="Open Sans" w:hAnsi="Open Sans" w:cs="Open Sans"/>
          <w:color w:val="000000"/>
          <w:sz w:val="20"/>
          <w:szCs w:val="20"/>
        </w:rPr>
        <w:tab/>
      </w:r>
      <w:r w:rsidRPr="00737CE5">
        <w:rPr>
          <w:rFonts w:ascii="Open Sans" w:hAnsi="Open Sans" w:cs="Open Sans"/>
          <w:color w:val="000000"/>
          <w:sz w:val="20"/>
          <w:szCs w:val="20"/>
        </w:rPr>
        <w:tab/>
      </w:r>
      <w:r w:rsidRPr="00737CE5">
        <w:rPr>
          <w:rFonts w:ascii="Open Sans" w:hAnsi="Open Sans" w:cs="Open Sans"/>
          <w:color w:val="000000"/>
          <w:sz w:val="20"/>
          <w:szCs w:val="20"/>
        </w:rPr>
        <w:tab/>
      </w:r>
      <w:r w:rsidR="006B533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6B5334">
        <w:rPr>
          <w:rFonts w:ascii="Open Sans" w:hAnsi="Open Sans" w:cs="Open Sans"/>
          <w:color w:val="000000"/>
          <w:sz w:val="20"/>
          <w:szCs w:val="20"/>
        </w:rPr>
        <w:tab/>
      </w:r>
      <w:r w:rsidR="00BD3AD6" w:rsidRPr="00737CE5">
        <w:rPr>
          <w:rFonts w:ascii="Open Sans" w:hAnsi="Open Sans" w:cs="Open Sans"/>
          <w:color w:val="000000"/>
          <w:sz w:val="20"/>
          <w:szCs w:val="20"/>
        </w:rPr>
        <w:t>Uczestnik</w:t>
      </w:r>
      <w:r w:rsidRPr="00737CE5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3656B9AB" w14:textId="77777777" w:rsidR="00BD3AD6" w:rsidRPr="00737CE5" w:rsidRDefault="00BD3AD6" w:rsidP="003404E2">
      <w:pPr>
        <w:spacing w:line="276" w:lineRule="auto"/>
        <w:rPr>
          <w:rFonts w:ascii="Open Sans" w:hAnsi="Open Sans" w:cs="Open Sans"/>
          <w:sz w:val="20"/>
          <w:szCs w:val="20"/>
        </w:rPr>
      </w:pPr>
    </w:p>
    <w:sectPr w:rsidR="00BD3AD6" w:rsidRPr="00737CE5" w:rsidSect="00BD3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C05" w14:textId="77777777" w:rsidR="00245F22" w:rsidRDefault="00245F22" w:rsidP="00840929">
      <w:r>
        <w:separator/>
      </w:r>
    </w:p>
  </w:endnote>
  <w:endnote w:type="continuationSeparator" w:id="0">
    <w:p w14:paraId="4101652C" w14:textId="77777777" w:rsidR="00245F22" w:rsidRDefault="00245F22" w:rsidP="0084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840929" w:rsidRDefault="00840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840929" w:rsidRPr="00840929" w:rsidRDefault="00840929">
    <w:pPr>
      <w:pStyle w:val="Stopka"/>
      <w:jc w:val="right"/>
      <w:rPr>
        <w:rFonts w:ascii="Open Sans" w:hAnsi="Open Sans" w:cs="Open Sans"/>
        <w:sz w:val="20"/>
        <w:szCs w:val="20"/>
      </w:rPr>
    </w:pPr>
    <w:r w:rsidRPr="00840929">
      <w:rPr>
        <w:rFonts w:ascii="Open Sans" w:hAnsi="Open Sans" w:cs="Open Sans"/>
        <w:sz w:val="20"/>
        <w:szCs w:val="20"/>
      </w:rPr>
      <w:fldChar w:fldCharType="begin"/>
    </w:r>
    <w:r w:rsidRPr="00840929">
      <w:rPr>
        <w:rFonts w:ascii="Open Sans" w:hAnsi="Open Sans" w:cs="Open Sans"/>
        <w:sz w:val="20"/>
        <w:szCs w:val="20"/>
      </w:rPr>
      <w:instrText>PAGE   \* MERGEFORMAT</w:instrText>
    </w:r>
    <w:r w:rsidRPr="00840929">
      <w:rPr>
        <w:rFonts w:ascii="Open Sans" w:hAnsi="Open Sans" w:cs="Open Sans"/>
        <w:sz w:val="20"/>
        <w:szCs w:val="20"/>
      </w:rPr>
      <w:fldChar w:fldCharType="separate"/>
    </w:r>
    <w:r w:rsidRPr="00840929">
      <w:rPr>
        <w:rFonts w:ascii="Open Sans" w:hAnsi="Open Sans" w:cs="Open Sans"/>
        <w:sz w:val="20"/>
        <w:szCs w:val="20"/>
      </w:rPr>
      <w:t>2</w:t>
    </w:r>
    <w:r w:rsidRPr="00840929">
      <w:rPr>
        <w:rFonts w:ascii="Open Sans" w:hAnsi="Open Sans" w:cs="Open Sans"/>
        <w:sz w:val="20"/>
        <w:szCs w:val="20"/>
      </w:rPr>
      <w:fldChar w:fldCharType="end"/>
    </w:r>
  </w:p>
  <w:p w14:paraId="3461D779" w14:textId="77777777" w:rsidR="00840929" w:rsidRDefault="008409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840929" w:rsidRDefault="00840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245F22" w:rsidRDefault="00245F22" w:rsidP="00840929">
      <w:r>
        <w:separator/>
      </w:r>
    </w:p>
  </w:footnote>
  <w:footnote w:type="continuationSeparator" w:id="0">
    <w:p w14:paraId="4DDBEF00" w14:textId="77777777" w:rsidR="00245F22" w:rsidRDefault="00245F22" w:rsidP="0084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840929" w:rsidRDefault="00840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840929" w:rsidRDefault="008409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840929" w:rsidRDefault="00840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FA4"/>
    <w:multiLevelType w:val="multilevel"/>
    <w:tmpl w:val="CE6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 Light" w:hAnsi="Calibri Light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777AD7"/>
    <w:multiLevelType w:val="hybridMultilevel"/>
    <w:tmpl w:val="5BE0052C"/>
    <w:lvl w:ilvl="0" w:tplc="EB92F2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C6477"/>
    <w:multiLevelType w:val="hybridMultilevel"/>
    <w:tmpl w:val="085C2D3A"/>
    <w:lvl w:ilvl="0" w:tplc="33E2B108">
      <w:start w:val="3"/>
      <w:numFmt w:val="decimal"/>
      <w:lvlText w:val="%1."/>
      <w:lvlJc w:val="left"/>
      <w:pPr>
        <w:ind w:left="1569" w:hanging="360"/>
      </w:pPr>
      <w:rPr>
        <w:rFonts w:ascii="Calibri" w:eastAsia="Times New Roman" w:hAnsi="Calibri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3570"/>
    <w:multiLevelType w:val="multilevel"/>
    <w:tmpl w:val="CE6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 Light" w:hAnsi="Calibri Light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5B6D07"/>
    <w:multiLevelType w:val="hybridMultilevel"/>
    <w:tmpl w:val="DD70CAE0"/>
    <w:lvl w:ilvl="0" w:tplc="04090019">
      <w:start w:val="1"/>
      <w:numFmt w:val="lowerLetter"/>
      <w:lvlText w:val="%1."/>
      <w:lvlJc w:val="left"/>
      <w:pPr>
        <w:ind w:left="15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9" w:hanging="360"/>
      </w:pPr>
    </w:lvl>
    <w:lvl w:ilvl="2" w:tplc="0409001B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" w15:restartNumberingAfterBreak="0">
    <w:nsid w:val="3D592DE9"/>
    <w:multiLevelType w:val="multilevel"/>
    <w:tmpl w:val="A2808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1624E3"/>
    <w:multiLevelType w:val="multilevel"/>
    <w:tmpl w:val="EC201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5ADA30ED"/>
    <w:multiLevelType w:val="hybridMultilevel"/>
    <w:tmpl w:val="58F07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1041"/>
    <w:multiLevelType w:val="multilevel"/>
    <w:tmpl w:val="7ABC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8B7519E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156243"/>
    <w:multiLevelType w:val="hybridMultilevel"/>
    <w:tmpl w:val="B9D4A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D6"/>
    <w:rsid w:val="00006067"/>
    <w:rsid w:val="00017FCB"/>
    <w:rsid w:val="00033913"/>
    <w:rsid w:val="00074261"/>
    <w:rsid w:val="00080781"/>
    <w:rsid w:val="0009427D"/>
    <w:rsid w:val="000B58BE"/>
    <w:rsid w:val="000C08B7"/>
    <w:rsid w:val="000E49DE"/>
    <w:rsid w:val="000E5422"/>
    <w:rsid w:val="00112EC4"/>
    <w:rsid w:val="00115177"/>
    <w:rsid w:val="0013174C"/>
    <w:rsid w:val="00151470"/>
    <w:rsid w:val="00155D37"/>
    <w:rsid w:val="001629A1"/>
    <w:rsid w:val="00163D16"/>
    <w:rsid w:val="001975AA"/>
    <w:rsid w:val="001B027D"/>
    <w:rsid w:val="001B7B70"/>
    <w:rsid w:val="001E0C6F"/>
    <w:rsid w:val="001E0D66"/>
    <w:rsid w:val="001F10B0"/>
    <w:rsid w:val="00245F22"/>
    <w:rsid w:val="00252170"/>
    <w:rsid w:val="00285306"/>
    <w:rsid w:val="00291A81"/>
    <w:rsid w:val="0029373E"/>
    <w:rsid w:val="002A6BFB"/>
    <w:rsid w:val="002C2A08"/>
    <w:rsid w:val="002F570D"/>
    <w:rsid w:val="00300144"/>
    <w:rsid w:val="00302F70"/>
    <w:rsid w:val="00307ED1"/>
    <w:rsid w:val="0033566A"/>
    <w:rsid w:val="003358E2"/>
    <w:rsid w:val="003404E2"/>
    <w:rsid w:val="00352286"/>
    <w:rsid w:val="00370EE7"/>
    <w:rsid w:val="00372359"/>
    <w:rsid w:val="0037557B"/>
    <w:rsid w:val="003B4801"/>
    <w:rsid w:val="003B5C0E"/>
    <w:rsid w:val="003C29D2"/>
    <w:rsid w:val="003C6202"/>
    <w:rsid w:val="003D0F17"/>
    <w:rsid w:val="003E1BA8"/>
    <w:rsid w:val="003E4EC0"/>
    <w:rsid w:val="003F1ABF"/>
    <w:rsid w:val="003F43A8"/>
    <w:rsid w:val="004255E8"/>
    <w:rsid w:val="00465B82"/>
    <w:rsid w:val="004700CD"/>
    <w:rsid w:val="00474612"/>
    <w:rsid w:val="0047672C"/>
    <w:rsid w:val="004B29BB"/>
    <w:rsid w:val="004F042B"/>
    <w:rsid w:val="00510E00"/>
    <w:rsid w:val="0056025F"/>
    <w:rsid w:val="00595397"/>
    <w:rsid w:val="005E18C1"/>
    <w:rsid w:val="005F4DAB"/>
    <w:rsid w:val="006022C8"/>
    <w:rsid w:val="0062482D"/>
    <w:rsid w:val="006562A4"/>
    <w:rsid w:val="006A1E73"/>
    <w:rsid w:val="006A6E32"/>
    <w:rsid w:val="006B5334"/>
    <w:rsid w:val="006C073B"/>
    <w:rsid w:val="006C3551"/>
    <w:rsid w:val="006D56D3"/>
    <w:rsid w:val="006E3226"/>
    <w:rsid w:val="007063E9"/>
    <w:rsid w:val="007126A1"/>
    <w:rsid w:val="00717582"/>
    <w:rsid w:val="00730375"/>
    <w:rsid w:val="00736272"/>
    <w:rsid w:val="00737CE5"/>
    <w:rsid w:val="00771F5C"/>
    <w:rsid w:val="00781810"/>
    <w:rsid w:val="007D7C3E"/>
    <w:rsid w:val="00835BB7"/>
    <w:rsid w:val="00840929"/>
    <w:rsid w:val="00867405"/>
    <w:rsid w:val="008B500F"/>
    <w:rsid w:val="008C032F"/>
    <w:rsid w:val="008C490C"/>
    <w:rsid w:val="008F483B"/>
    <w:rsid w:val="0094198D"/>
    <w:rsid w:val="00970176"/>
    <w:rsid w:val="00977F5C"/>
    <w:rsid w:val="009B626B"/>
    <w:rsid w:val="00A12427"/>
    <w:rsid w:val="00A14E1E"/>
    <w:rsid w:val="00A173CC"/>
    <w:rsid w:val="00A27F0E"/>
    <w:rsid w:val="00A60114"/>
    <w:rsid w:val="00A71C2F"/>
    <w:rsid w:val="00AA13C5"/>
    <w:rsid w:val="00AD2F44"/>
    <w:rsid w:val="00AE029E"/>
    <w:rsid w:val="00AF4A0D"/>
    <w:rsid w:val="00AF7BFB"/>
    <w:rsid w:val="00B13E60"/>
    <w:rsid w:val="00B51F7E"/>
    <w:rsid w:val="00B63391"/>
    <w:rsid w:val="00B8155C"/>
    <w:rsid w:val="00B84750"/>
    <w:rsid w:val="00B958E0"/>
    <w:rsid w:val="00B97062"/>
    <w:rsid w:val="00BB222F"/>
    <w:rsid w:val="00BD3AD6"/>
    <w:rsid w:val="00BE2F05"/>
    <w:rsid w:val="00C47E71"/>
    <w:rsid w:val="00C82F84"/>
    <w:rsid w:val="00C879EA"/>
    <w:rsid w:val="00C95C15"/>
    <w:rsid w:val="00CC2111"/>
    <w:rsid w:val="00D10956"/>
    <w:rsid w:val="00D412FC"/>
    <w:rsid w:val="00D8357A"/>
    <w:rsid w:val="00D83C7A"/>
    <w:rsid w:val="00DA7640"/>
    <w:rsid w:val="00E12233"/>
    <w:rsid w:val="00E36C89"/>
    <w:rsid w:val="00E442E0"/>
    <w:rsid w:val="00E54B06"/>
    <w:rsid w:val="00E657E2"/>
    <w:rsid w:val="00E81C99"/>
    <w:rsid w:val="00EA46D6"/>
    <w:rsid w:val="00EA7D2C"/>
    <w:rsid w:val="00ED1001"/>
    <w:rsid w:val="00ED7893"/>
    <w:rsid w:val="00ED7ED9"/>
    <w:rsid w:val="00EE6344"/>
    <w:rsid w:val="00F3137B"/>
    <w:rsid w:val="00F4328D"/>
    <w:rsid w:val="00F61C6C"/>
    <w:rsid w:val="00FE2114"/>
    <w:rsid w:val="00FE2A8A"/>
    <w:rsid w:val="00FF64BD"/>
    <w:rsid w:val="1D12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D4FD4"/>
  <w15:chartTrackingRefBased/>
  <w15:docId w15:val="{6CFC51B8-A3F5-4405-9D68-2E6D51B5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D3AD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BD3AD6"/>
    <w:rPr>
      <w:rFonts w:ascii="Calibri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BD3AD6"/>
    <w:rPr>
      <w:rFonts w:ascii="Calibri" w:hAnsi="Calibri"/>
      <w:sz w:val="22"/>
      <w:szCs w:val="22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BD3AD6"/>
    <w:pPr>
      <w:ind w:left="708"/>
    </w:pPr>
  </w:style>
  <w:style w:type="paragraph" w:styleId="Tekstpodstawowy">
    <w:name w:val="Body Text"/>
    <w:basedOn w:val="Normalny"/>
    <w:link w:val="TekstpodstawowyZnak"/>
    <w:rsid w:val="00BD3AD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BD3AD6"/>
    <w:rPr>
      <w:sz w:val="24"/>
      <w:szCs w:val="24"/>
      <w:lang w:val="x-none" w:eastAsia="x-none" w:bidi="ar-SA"/>
    </w:rPr>
  </w:style>
  <w:style w:type="paragraph" w:styleId="Lista">
    <w:name w:val="List"/>
    <w:basedOn w:val="Tekstpodstawowy"/>
    <w:rsid w:val="00BD3AD6"/>
    <w:pPr>
      <w:suppressAutoHyphens/>
      <w:spacing w:after="140" w:line="288" w:lineRule="auto"/>
    </w:pPr>
    <w:rPr>
      <w:rFonts w:cs="Mangal"/>
      <w:lang w:eastAsia="zh-CN"/>
    </w:rPr>
  </w:style>
  <w:style w:type="character" w:customStyle="1" w:styleId="FontStyle22">
    <w:name w:val="Font Style22"/>
    <w:rsid w:val="00BD3AD6"/>
    <w:rPr>
      <w:rFonts w:ascii="Times New Roman" w:hAnsi="Times New Roman"/>
      <w:sz w:val="22"/>
    </w:rPr>
  </w:style>
  <w:style w:type="table" w:styleId="Tabela-Siatka">
    <w:name w:val="Table Grid"/>
    <w:basedOn w:val="Standardowy"/>
    <w:rsid w:val="00B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BD3AD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iPriority w:val="99"/>
    <w:rsid w:val="00C87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9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9EA"/>
  </w:style>
  <w:style w:type="paragraph" w:styleId="Tematkomentarza">
    <w:name w:val="annotation subject"/>
    <w:basedOn w:val="Tekstkomentarza"/>
    <w:next w:val="Tekstkomentarza"/>
    <w:link w:val="TematkomentarzaZnak"/>
    <w:rsid w:val="00C879EA"/>
    <w:rPr>
      <w:b/>
      <w:bCs/>
    </w:rPr>
  </w:style>
  <w:style w:type="character" w:customStyle="1" w:styleId="TematkomentarzaZnak">
    <w:name w:val="Temat komentarza Znak"/>
    <w:link w:val="Tematkomentarza"/>
    <w:rsid w:val="00C879EA"/>
    <w:rPr>
      <w:b/>
      <w:bCs/>
    </w:rPr>
  </w:style>
  <w:style w:type="paragraph" w:styleId="Tekstdymka">
    <w:name w:val="Balloon Text"/>
    <w:basedOn w:val="Normalny"/>
    <w:link w:val="TekstdymkaZnak"/>
    <w:rsid w:val="00C87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79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840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09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0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0929"/>
    <w:rPr>
      <w:sz w:val="24"/>
      <w:szCs w:val="24"/>
    </w:rPr>
  </w:style>
  <w:style w:type="paragraph" w:styleId="Poprawka">
    <w:name w:val="Revision"/>
    <w:hidden/>
    <w:uiPriority w:val="99"/>
    <w:semiHidden/>
    <w:rsid w:val="00FE2A8A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10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2625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malabr</dc:creator>
  <cp:keywords/>
  <cp:lastModifiedBy>Radosław Kulupa</cp:lastModifiedBy>
  <cp:revision>2</cp:revision>
  <dcterms:created xsi:type="dcterms:W3CDTF">2023-04-04T11:16:00Z</dcterms:created>
  <dcterms:modified xsi:type="dcterms:W3CDTF">2023-04-04T11:16:00Z</dcterms:modified>
</cp:coreProperties>
</file>